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7F80" w14:textId="77777777" w:rsidR="00A77B3E" w:rsidRDefault="00A77B3E" w:rsidP="00A57175">
      <w:pPr>
        <w:jc w:val="left"/>
        <w:rPr>
          <w:sz w:val="20"/>
        </w:rPr>
      </w:pPr>
    </w:p>
    <w:p w14:paraId="25800C9F" w14:textId="77777777" w:rsidR="00A77B3E" w:rsidRDefault="00A77B3E">
      <w:pPr>
        <w:ind w:left="5669"/>
        <w:jc w:val="left"/>
        <w:rPr>
          <w:sz w:val="20"/>
        </w:rPr>
      </w:pPr>
    </w:p>
    <w:p w14:paraId="3C70EF4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5399380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stycznia 2025 r.</w:t>
      </w:r>
    </w:p>
    <w:p w14:paraId="3806992A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opinii do projektu Audytu Krajobrazowego Województwa Pomorskiego</w:t>
      </w:r>
    </w:p>
    <w:p w14:paraId="702EC46F" w14:textId="77777777" w:rsidR="00A77B3E" w:rsidRDefault="00000000">
      <w:pPr>
        <w:keepLines/>
        <w:spacing w:before="120" w:after="120"/>
        <w:ind w:firstLine="227"/>
      </w:pPr>
      <w:r>
        <w:t>Na podstawie art. 18 ust. 2 pkt 15 ustawy z dnia 8 marca 1990 r. o samorządzie gminnym (Dz.U. z 2024 r. poz. 1465 z </w:t>
      </w:r>
      <w:proofErr w:type="spellStart"/>
      <w:r>
        <w:t>późn</w:t>
      </w:r>
      <w:proofErr w:type="spellEnd"/>
      <w:r>
        <w:t>. zm.) w związku z art. 38b ust. 2 pkt 2 lit. d ustawy z dnia 27 marca 2003 r. o planowaniu i zagospodarowaniu przestrzennym (Dz.U. z 2024 r. poz. 1130 z </w:t>
      </w:r>
      <w:proofErr w:type="spellStart"/>
      <w:r>
        <w:t>późn</w:t>
      </w:r>
      <w:proofErr w:type="spellEnd"/>
      <w:r>
        <w:t>. zm.) uchwala się, co następuje:</w:t>
      </w:r>
    </w:p>
    <w:p w14:paraId="4D32D0E8" w14:textId="26E49B2D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Opiniuje się pozytywnie projekt Audytu Krajobrazowego Województwa Pomorskiego.</w:t>
      </w:r>
    </w:p>
    <w:p w14:paraId="5E38A212" w14:textId="64F80E5B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Starogard Gdański.</w:t>
      </w:r>
    </w:p>
    <w:p w14:paraId="3DAE6508" w14:textId="208B1C6A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30 stycznia 2025 r.</w:t>
      </w:r>
    </w:p>
    <w:p w14:paraId="6666AB3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BC41A0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25C81" w14:paraId="2ABD449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65FD7" w14:textId="77777777" w:rsidR="00125C81" w:rsidRDefault="00125C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7C63F" w14:textId="77777777" w:rsidR="00125C8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39FC34CF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DD561D1" w14:textId="77777777" w:rsidR="00125C81" w:rsidRDefault="00125C81">
      <w:pPr>
        <w:rPr>
          <w:szCs w:val="20"/>
        </w:rPr>
      </w:pPr>
    </w:p>
    <w:p w14:paraId="3E166CD0" w14:textId="77777777" w:rsidR="00125C81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5931E3" w14:textId="29FC51F4" w:rsidR="00125C81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Audyt krajobrazowy zgodnie z</w:t>
      </w:r>
      <w:r w:rsidR="00A57175">
        <w:rPr>
          <w:szCs w:val="20"/>
        </w:rPr>
        <w:t xml:space="preserve"> </w:t>
      </w:r>
      <w:r>
        <w:rPr>
          <w:szCs w:val="20"/>
        </w:rPr>
        <w:t>ustawą z</w:t>
      </w:r>
      <w:r w:rsidR="00A57175">
        <w:rPr>
          <w:szCs w:val="20"/>
        </w:rPr>
        <w:t xml:space="preserve"> </w:t>
      </w:r>
      <w:r>
        <w:rPr>
          <w:szCs w:val="20"/>
        </w:rPr>
        <w:t>dnia 27</w:t>
      </w:r>
      <w:r w:rsidR="00A57175">
        <w:rPr>
          <w:szCs w:val="20"/>
        </w:rPr>
        <w:t xml:space="preserve"> </w:t>
      </w:r>
      <w:r>
        <w:rPr>
          <w:szCs w:val="20"/>
        </w:rPr>
        <w:t>marca 2003</w:t>
      </w:r>
      <w:r w:rsidR="00A57175">
        <w:rPr>
          <w:szCs w:val="20"/>
        </w:rPr>
        <w:t xml:space="preserve"> </w:t>
      </w:r>
      <w:r>
        <w:rPr>
          <w:szCs w:val="20"/>
        </w:rPr>
        <w:t>r. o</w:t>
      </w:r>
      <w:r w:rsidR="00A57175">
        <w:rPr>
          <w:szCs w:val="20"/>
        </w:rPr>
        <w:t xml:space="preserve"> </w:t>
      </w:r>
      <w:r>
        <w:rPr>
          <w:szCs w:val="20"/>
        </w:rPr>
        <w:t>planowaniu i</w:t>
      </w:r>
      <w:r w:rsidR="00A57175">
        <w:rPr>
          <w:szCs w:val="20"/>
        </w:rPr>
        <w:t xml:space="preserve"> </w:t>
      </w:r>
      <w:r>
        <w:rPr>
          <w:szCs w:val="20"/>
        </w:rPr>
        <w:t>zagospodarowaniu przestrzennym (Dz.U. z</w:t>
      </w:r>
      <w:r w:rsidR="00A57175">
        <w:rPr>
          <w:szCs w:val="20"/>
        </w:rPr>
        <w:t xml:space="preserve"> </w:t>
      </w:r>
      <w:r>
        <w:rPr>
          <w:szCs w:val="20"/>
        </w:rPr>
        <w:t>2024</w:t>
      </w:r>
      <w:r w:rsidR="00A57175">
        <w:rPr>
          <w:szCs w:val="20"/>
        </w:rPr>
        <w:t xml:space="preserve"> </w:t>
      </w:r>
      <w:r>
        <w:rPr>
          <w:szCs w:val="20"/>
        </w:rPr>
        <w:t>r. poz.</w:t>
      </w:r>
      <w:r w:rsidR="00A57175">
        <w:rPr>
          <w:szCs w:val="20"/>
        </w:rPr>
        <w:t xml:space="preserve"> </w:t>
      </w:r>
      <w:r>
        <w:rPr>
          <w:szCs w:val="20"/>
        </w:rPr>
        <w:t>1130</w:t>
      </w:r>
      <w:r w:rsidR="00A57175">
        <w:rPr>
          <w:szCs w:val="20"/>
        </w:rPr>
        <w:t xml:space="preserve"> </w:t>
      </w:r>
      <w:r>
        <w:rPr>
          <w:szCs w:val="20"/>
        </w:rPr>
        <w:t>z</w:t>
      </w:r>
      <w:r w:rsidR="00A57175">
        <w:rPr>
          <w:szCs w:val="20"/>
        </w:rPr>
        <w:t xml:space="preserve">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jest obligatoryjnym dokumentem planowania przestrzennego na poziomie samorządu wojewódzkiego. Projekt audytu opracowywany jest przez zarząd województwa, a</w:t>
      </w:r>
      <w:r w:rsidR="00A57175">
        <w:rPr>
          <w:szCs w:val="20"/>
        </w:rPr>
        <w:t xml:space="preserve"> </w:t>
      </w:r>
      <w:r>
        <w:rPr>
          <w:szCs w:val="20"/>
        </w:rPr>
        <w:t>uchwalany przez sejmik wojewódzki, nie rzadziej niż raz na 20</w:t>
      </w:r>
      <w:r w:rsidR="00A57175">
        <w:rPr>
          <w:szCs w:val="20"/>
        </w:rPr>
        <w:t xml:space="preserve"> </w:t>
      </w:r>
      <w:r>
        <w:rPr>
          <w:szCs w:val="20"/>
        </w:rPr>
        <w:t>lat. W</w:t>
      </w:r>
      <w:r w:rsidR="00A57175">
        <w:rPr>
          <w:szCs w:val="20"/>
        </w:rPr>
        <w:t xml:space="preserve"> </w:t>
      </w:r>
      <w:r>
        <w:rPr>
          <w:szCs w:val="20"/>
        </w:rPr>
        <w:t>audycie krajobrazowym identyfikuje się krajobrazy występujące na obszarze całego województwa, określa cechy charakterystyczne krajobrazów, a</w:t>
      </w:r>
      <w:r w:rsidR="00A57175">
        <w:rPr>
          <w:szCs w:val="20"/>
        </w:rPr>
        <w:t xml:space="preserve"> </w:t>
      </w:r>
      <w:r>
        <w:rPr>
          <w:szCs w:val="20"/>
        </w:rPr>
        <w:t>także dokonuje oceny ich wartości. W ramach audytu określa się lokalizację krajobrazów priorytetowych, które stanowią krajobraz szczególnie cenny dla społeczeństwa ze względu na swoje wartości przyrodnicze, kulturowe, historyczne, architektoniczne, urbanistyczne, ruralistyczne lub estetyczno-widokowe, i jako taki wymagający zachowania lub określenia zasad i warunków jego kształtowania. Przy opracowaniu dokumentu uwzględnia się lokalizację i</w:t>
      </w:r>
      <w:r w:rsidR="00A57175">
        <w:rPr>
          <w:szCs w:val="20"/>
        </w:rPr>
        <w:t xml:space="preserve"> </w:t>
      </w:r>
      <w:r>
        <w:rPr>
          <w:szCs w:val="20"/>
        </w:rPr>
        <w:t>granice istniejących parków kulturowych, parków narodowych, rezerwatów przyrody, parków krajobrazowych i</w:t>
      </w:r>
      <w:r w:rsidR="00A57175">
        <w:rPr>
          <w:szCs w:val="20"/>
        </w:rPr>
        <w:t xml:space="preserve"> </w:t>
      </w:r>
      <w:r>
        <w:rPr>
          <w:szCs w:val="20"/>
        </w:rPr>
        <w:t>obszarów chronionego krajobrazu, a</w:t>
      </w:r>
      <w:r w:rsidR="00A57175">
        <w:rPr>
          <w:szCs w:val="20"/>
        </w:rPr>
        <w:t xml:space="preserve"> t</w:t>
      </w:r>
      <w:r>
        <w:rPr>
          <w:szCs w:val="20"/>
        </w:rPr>
        <w:t>akże obiektów z</w:t>
      </w:r>
      <w:r w:rsidR="00A57175">
        <w:rPr>
          <w:szCs w:val="20"/>
        </w:rPr>
        <w:t xml:space="preserve"> </w:t>
      </w:r>
      <w:r>
        <w:rPr>
          <w:szCs w:val="20"/>
        </w:rPr>
        <w:t>listy Światowego Dziedzictwa UNESCO oraz obszarów Sieci Rezerwatów Biosfery UNESCO lub proponowanych do umieszczenia na tych listach. Jednym ze sposobów zapewnienia spójności działań podejmowanych w zakresie kształtowania i</w:t>
      </w:r>
      <w:r w:rsidR="00A57175">
        <w:rPr>
          <w:szCs w:val="20"/>
        </w:rPr>
        <w:t xml:space="preserve"> </w:t>
      </w:r>
      <w:r>
        <w:rPr>
          <w:szCs w:val="20"/>
        </w:rPr>
        <w:t>ochrony krajobrazu na różnych poziomach administracji publicznej jest opiniowanie polityk i</w:t>
      </w:r>
      <w:r w:rsidR="00A57175">
        <w:rPr>
          <w:szCs w:val="20"/>
        </w:rPr>
        <w:t xml:space="preserve"> </w:t>
      </w:r>
      <w:r>
        <w:rPr>
          <w:szCs w:val="20"/>
        </w:rPr>
        <w:t>strategii. Rady gmin są organami opiniującymi audyt krajobrazowy. Po uchwaleniu audytu, przez sejmik województwa, gmina będzie miała obowiązek uwzględnienia rekomendacji i</w:t>
      </w:r>
      <w:r w:rsidR="00A57175">
        <w:rPr>
          <w:szCs w:val="20"/>
        </w:rPr>
        <w:t xml:space="preserve"> </w:t>
      </w:r>
      <w:r>
        <w:rPr>
          <w:szCs w:val="20"/>
        </w:rPr>
        <w:t xml:space="preserve">wniosków zawartych </w:t>
      </w:r>
      <w:r w:rsidR="00A57175">
        <w:rPr>
          <w:szCs w:val="20"/>
        </w:rPr>
        <w:br/>
      </w:r>
      <w:r>
        <w:rPr>
          <w:szCs w:val="20"/>
        </w:rPr>
        <w:t>w</w:t>
      </w:r>
      <w:r w:rsidR="00A57175">
        <w:rPr>
          <w:szCs w:val="20"/>
        </w:rPr>
        <w:t xml:space="preserve"> </w:t>
      </w:r>
      <w:r>
        <w:rPr>
          <w:szCs w:val="20"/>
        </w:rPr>
        <w:t>audycie krajobrazowym lub określenia przez audyt krajobrazowy granic krajobrazów priorytetowych.</w:t>
      </w:r>
    </w:p>
    <w:p w14:paraId="61DBD8DC" w14:textId="318D0837" w:rsidR="00125C81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</w:t>
      </w:r>
      <w:r w:rsidR="00A57175">
        <w:rPr>
          <w:szCs w:val="20"/>
        </w:rPr>
        <w:t xml:space="preserve"> </w:t>
      </w:r>
      <w:r>
        <w:rPr>
          <w:szCs w:val="20"/>
        </w:rPr>
        <w:t>art.</w:t>
      </w:r>
      <w:r w:rsidR="00A57175">
        <w:rPr>
          <w:szCs w:val="20"/>
        </w:rPr>
        <w:t xml:space="preserve"> </w:t>
      </w:r>
      <w:r>
        <w:rPr>
          <w:szCs w:val="20"/>
        </w:rPr>
        <w:t>38b ust.</w:t>
      </w:r>
      <w:r w:rsidR="00A57175">
        <w:rPr>
          <w:szCs w:val="20"/>
        </w:rPr>
        <w:t xml:space="preserve"> </w:t>
      </w:r>
      <w:r>
        <w:rPr>
          <w:szCs w:val="20"/>
        </w:rPr>
        <w:t>2</w:t>
      </w:r>
      <w:r w:rsidR="00A57175">
        <w:rPr>
          <w:szCs w:val="20"/>
        </w:rPr>
        <w:t xml:space="preserve"> </w:t>
      </w:r>
      <w:r>
        <w:rPr>
          <w:szCs w:val="20"/>
        </w:rPr>
        <w:t>pkt</w:t>
      </w:r>
      <w:r w:rsidR="00A57175">
        <w:rPr>
          <w:szCs w:val="20"/>
        </w:rPr>
        <w:t xml:space="preserve"> </w:t>
      </w:r>
      <w:r>
        <w:rPr>
          <w:szCs w:val="20"/>
        </w:rPr>
        <w:t>2</w:t>
      </w:r>
      <w:r w:rsidR="00A57175">
        <w:rPr>
          <w:szCs w:val="20"/>
        </w:rPr>
        <w:t xml:space="preserve"> </w:t>
      </w:r>
      <w:r>
        <w:rPr>
          <w:szCs w:val="20"/>
        </w:rPr>
        <w:t>lit. d ustawy z</w:t>
      </w:r>
      <w:r w:rsidR="00A57175">
        <w:rPr>
          <w:szCs w:val="20"/>
        </w:rPr>
        <w:t xml:space="preserve"> </w:t>
      </w:r>
      <w:r>
        <w:rPr>
          <w:szCs w:val="20"/>
        </w:rPr>
        <w:t>dnia 27</w:t>
      </w:r>
      <w:r w:rsidR="00A57175">
        <w:rPr>
          <w:szCs w:val="20"/>
        </w:rPr>
        <w:t xml:space="preserve"> </w:t>
      </w:r>
      <w:r>
        <w:rPr>
          <w:szCs w:val="20"/>
        </w:rPr>
        <w:t>marca 2003</w:t>
      </w:r>
      <w:r w:rsidR="00A57175">
        <w:rPr>
          <w:szCs w:val="20"/>
        </w:rPr>
        <w:t xml:space="preserve"> </w:t>
      </w:r>
      <w:r>
        <w:rPr>
          <w:szCs w:val="20"/>
        </w:rPr>
        <w:t>r. o</w:t>
      </w:r>
      <w:r w:rsidR="00A57175">
        <w:rPr>
          <w:szCs w:val="20"/>
        </w:rPr>
        <w:t xml:space="preserve"> </w:t>
      </w:r>
      <w:r>
        <w:rPr>
          <w:szCs w:val="20"/>
        </w:rPr>
        <w:t>planowaniu i</w:t>
      </w:r>
      <w:r w:rsidR="00A57175">
        <w:rPr>
          <w:szCs w:val="20"/>
        </w:rPr>
        <w:t xml:space="preserve"> </w:t>
      </w:r>
      <w:r>
        <w:rPr>
          <w:szCs w:val="20"/>
        </w:rPr>
        <w:t>zagospodarowaniu przestrzennym (Dz.U. z</w:t>
      </w:r>
      <w:r w:rsidR="00A57175">
        <w:rPr>
          <w:szCs w:val="20"/>
        </w:rPr>
        <w:t xml:space="preserve"> </w:t>
      </w:r>
      <w:r>
        <w:rPr>
          <w:szCs w:val="20"/>
        </w:rPr>
        <w:t>2024</w:t>
      </w:r>
      <w:r w:rsidR="00A57175">
        <w:rPr>
          <w:szCs w:val="20"/>
        </w:rPr>
        <w:t xml:space="preserve"> </w:t>
      </w:r>
      <w:r>
        <w:rPr>
          <w:szCs w:val="20"/>
        </w:rPr>
        <w:t>r. poz.</w:t>
      </w:r>
      <w:r w:rsidR="00A57175">
        <w:rPr>
          <w:szCs w:val="20"/>
        </w:rPr>
        <w:t xml:space="preserve"> </w:t>
      </w:r>
      <w:r>
        <w:rPr>
          <w:szCs w:val="20"/>
        </w:rPr>
        <w:t>1130</w:t>
      </w:r>
      <w:r w:rsidR="00A57175">
        <w:rPr>
          <w:szCs w:val="20"/>
        </w:rPr>
        <w:t xml:space="preserve"> </w:t>
      </w:r>
      <w:r>
        <w:rPr>
          <w:szCs w:val="20"/>
        </w:rPr>
        <w:t>z</w:t>
      </w:r>
      <w:r w:rsidR="00A57175">
        <w:rPr>
          <w:szCs w:val="20"/>
        </w:rPr>
        <w:t xml:space="preserve">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Zarząd województwa przed przedłożeniem projektu audytu krajobrazowego do uchwalenia przez sejmik województwa zasięga opinii o</w:t>
      </w:r>
      <w:r w:rsidR="00A57175">
        <w:rPr>
          <w:szCs w:val="20"/>
        </w:rPr>
        <w:t xml:space="preserve"> </w:t>
      </w:r>
      <w:r>
        <w:rPr>
          <w:szCs w:val="20"/>
        </w:rPr>
        <w:t>projekcie od rad gmin położonych na terenie województwa, z zastrzeżeniem, że brak zajęcia stanowiska w</w:t>
      </w:r>
      <w:r w:rsidR="00A57175">
        <w:rPr>
          <w:szCs w:val="20"/>
        </w:rPr>
        <w:t xml:space="preserve"> </w:t>
      </w:r>
      <w:r>
        <w:rPr>
          <w:szCs w:val="20"/>
        </w:rPr>
        <w:t>terminie 30</w:t>
      </w:r>
      <w:r w:rsidR="00A57175">
        <w:rPr>
          <w:szCs w:val="20"/>
        </w:rPr>
        <w:t xml:space="preserve"> </w:t>
      </w:r>
      <w:r>
        <w:rPr>
          <w:szCs w:val="20"/>
        </w:rPr>
        <w:t>dni od dnia otrzymania projektu audytu krajobrazowego uznaje się za wyrażenie pozytywnej opinii o</w:t>
      </w:r>
      <w:r w:rsidR="00A57175">
        <w:rPr>
          <w:szCs w:val="20"/>
        </w:rPr>
        <w:t xml:space="preserve"> </w:t>
      </w:r>
      <w:r>
        <w:rPr>
          <w:szCs w:val="20"/>
        </w:rPr>
        <w:t xml:space="preserve">projekcie. Dnia </w:t>
      </w:r>
      <w:r w:rsidR="00A57175">
        <w:rPr>
          <w:szCs w:val="20"/>
        </w:rPr>
        <w:br/>
      </w:r>
      <w:r>
        <w:rPr>
          <w:szCs w:val="20"/>
        </w:rPr>
        <w:t>2</w:t>
      </w:r>
      <w:r w:rsidR="00A57175">
        <w:rPr>
          <w:szCs w:val="20"/>
        </w:rPr>
        <w:t xml:space="preserve"> </w:t>
      </w:r>
      <w:r>
        <w:rPr>
          <w:szCs w:val="20"/>
        </w:rPr>
        <w:t>stycznia 2025</w:t>
      </w:r>
      <w:r w:rsidR="00A57175">
        <w:rPr>
          <w:szCs w:val="20"/>
        </w:rPr>
        <w:t xml:space="preserve"> </w:t>
      </w:r>
      <w:r>
        <w:rPr>
          <w:szCs w:val="20"/>
        </w:rPr>
        <w:t>roku Marszałek Województwa Pomorskiego przesłał do tutejszego organu projekt audytu krajobrazowego województwa pomorskiego. Wejście w</w:t>
      </w:r>
      <w:r w:rsidR="00A57175">
        <w:rPr>
          <w:szCs w:val="20"/>
        </w:rPr>
        <w:t xml:space="preserve"> </w:t>
      </w:r>
      <w:r>
        <w:rPr>
          <w:szCs w:val="20"/>
        </w:rPr>
        <w:t>życie audytu krajobrazowego nie</w:t>
      </w:r>
      <w:r w:rsidR="00A57175">
        <w:rPr>
          <w:szCs w:val="20"/>
        </w:rPr>
        <w:t xml:space="preserve"> </w:t>
      </w:r>
      <w:r>
        <w:rPr>
          <w:szCs w:val="20"/>
        </w:rPr>
        <w:t>skutkuje koniecznością nowelizowania przez gminy planów miejscowych. Ustalenia audytu krajobrazowego będą wiążące przy opracowaniu planu ogólnego oraz nowych planów miejscowych lub ich zmian.</w:t>
      </w:r>
    </w:p>
    <w:p w14:paraId="4A1B5274" w14:textId="77777777" w:rsidR="00125C81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 analizie dokumentu pozytywnie opiniuje się projekt ww. audytu.</w:t>
      </w:r>
    </w:p>
    <w:p w14:paraId="15370083" w14:textId="77777777" w:rsidR="00125C81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niniejszej uchwały jest uzasadnione.</w:t>
      </w:r>
    </w:p>
    <w:sectPr w:rsidR="00125C81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B26F" w14:textId="77777777" w:rsidR="005A1108" w:rsidRDefault="005A1108">
      <w:r>
        <w:separator/>
      </w:r>
    </w:p>
  </w:endnote>
  <w:endnote w:type="continuationSeparator" w:id="0">
    <w:p w14:paraId="524E6EBD" w14:textId="77777777" w:rsidR="005A1108" w:rsidRDefault="005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0C75" w14:textId="77777777" w:rsidR="00A57175" w:rsidRDefault="00A57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B0BBA" w14:textId="77777777" w:rsidR="00A57175" w:rsidRDefault="00A571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E194" w14:textId="77777777" w:rsidR="00A57175" w:rsidRDefault="00A5717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08D2" w14:textId="77777777" w:rsidR="00125C81" w:rsidRDefault="00125C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2FCC" w14:textId="77777777" w:rsidR="005A1108" w:rsidRDefault="005A1108">
      <w:r>
        <w:separator/>
      </w:r>
    </w:p>
  </w:footnote>
  <w:footnote w:type="continuationSeparator" w:id="0">
    <w:p w14:paraId="32ADBC68" w14:textId="77777777" w:rsidR="005A1108" w:rsidRDefault="005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183A" w14:textId="77777777" w:rsidR="00A57175" w:rsidRDefault="00A57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2428" w14:textId="77777777" w:rsidR="00A57175" w:rsidRDefault="00A571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4AC0" w14:textId="77777777" w:rsidR="00A57175" w:rsidRDefault="00A571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25C81"/>
    <w:rsid w:val="00486B12"/>
    <w:rsid w:val="005A1108"/>
    <w:rsid w:val="005C0448"/>
    <w:rsid w:val="006161F7"/>
    <w:rsid w:val="00685950"/>
    <w:rsid w:val="00765645"/>
    <w:rsid w:val="00A57175"/>
    <w:rsid w:val="00A77B3E"/>
    <w:rsid w:val="00BC341E"/>
    <w:rsid w:val="00BE44B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00425"/>
  <w15:docId w15:val="{D43CD324-6844-43FA-992A-ECE0F474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71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7175"/>
    <w:rPr>
      <w:sz w:val="22"/>
      <w:szCs w:val="24"/>
    </w:rPr>
  </w:style>
  <w:style w:type="paragraph" w:styleId="Stopka">
    <w:name w:val="footer"/>
    <w:basedOn w:val="Normalny"/>
    <w:link w:val="StopkaZnak"/>
    <w:rsid w:val="00A57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717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stycznia 2025 r.</dc:title>
  <dc:subject>w sprawie wyrażenia opinii do projektu Audytu Krajobrazowego Województwa Pomorskiego</dc:subject>
  <dc:creator>j.hoffmann</dc:creator>
  <cp:lastModifiedBy>Joanna Hoffmann</cp:lastModifiedBy>
  <cp:revision>2</cp:revision>
  <dcterms:created xsi:type="dcterms:W3CDTF">2025-01-30T12:17:00Z</dcterms:created>
  <dcterms:modified xsi:type="dcterms:W3CDTF">2025-01-30T12:17:00Z</dcterms:modified>
  <cp:category>Akt prawny</cp:category>
</cp:coreProperties>
</file>