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5883" w14:textId="77777777" w:rsidR="00A77B3E" w:rsidRDefault="00A77B3E" w:rsidP="00DA42BC">
      <w:pPr>
        <w:jc w:val="left"/>
        <w:rPr>
          <w:sz w:val="20"/>
        </w:rPr>
      </w:pPr>
    </w:p>
    <w:p w14:paraId="3F768A0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419B2DA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79332F17" w14:textId="77777777" w:rsidR="00A77B3E" w:rsidRDefault="00000000" w:rsidP="00DA42BC">
      <w:pPr>
        <w:keepNext/>
        <w:spacing w:after="480"/>
        <w:ind w:firstLine="227"/>
      </w:pPr>
      <w:r>
        <w:rPr>
          <w:b/>
        </w:rPr>
        <w:t>w sprawie zawarcia Porozumienia Międzygminnego pomiędzy Gminą Starogard Gdański a Gminą Miejską Starogard Gdański w sprawie powierzenia Gminie Miejskiej Starogard Gdański przez Gminę Starogard Gdański kwestii uregulowania szczegółów realizacji zadania własnego polegającego na prowadzeniu punktu selektywnego zbierania odpadów komunalnych, utworzeniu i prowadzeniu punktu napraw i ponownego użycia produktów lub części produktów niebędących odpadami, prowadzenia działań informacyjnych i edukacyjnych w zakresie prawidłowego gospodarowania odpadami komunalnymi</w:t>
      </w:r>
    </w:p>
    <w:p w14:paraId="3BA273E0" w14:textId="04B45AEA" w:rsidR="00A77B3E" w:rsidRDefault="00000000">
      <w:pPr>
        <w:keepLines/>
        <w:spacing w:before="120" w:after="120"/>
        <w:ind w:firstLine="227"/>
      </w:pPr>
      <w:r>
        <w:t xml:space="preserve">Na podstawie art. 7 ust. 1 pkt 3 i art. 74 ust. 1 ustawy z dnia 8 marca 1990 r. o samorządzie gminnym (Dz.U. </w:t>
      </w:r>
      <w:r w:rsidR="001B2BC6">
        <w:t xml:space="preserve"> z </w:t>
      </w:r>
      <w:r>
        <w:t xml:space="preserve">2024 r. poz. 609 z </w:t>
      </w:r>
      <w:proofErr w:type="spellStart"/>
      <w:r>
        <w:t>późn</w:t>
      </w:r>
      <w:proofErr w:type="spellEnd"/>
      <w:r>
        <w:t xml:space="preserve">. zm.) oraz art. 3 ust. 2b ustawy z dnia 13 września 1996 r. o utrzymaniu czystości i porządku w gminach (Dz.U. </w:t>
      </w:r>
      <w:r w:rsidR="001B2BC6">
        <w:t xml:space="preserve">z </w:t>
      </w:r>
      <w:r>
        <w:t>2024 r. poz. 339) uchwala się, co następuje:</w:t>
      </w:r>
    </w:p>
    <w:p w14:paraId="62442F3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Upoważnia się Wójta Gminy Starogard Gdański do zawarcia porozumienia międzygminnego z Gminą Miejską Starogard Gdański w sprawie powierzenia Gminie Miejskiej Starogard Gdański przez Gminę Starogard Gdański kwestii uregulowania szczegółów realizacji zadania własnego polegającego na zaspokojeniu potrzeb mieszkańców poprzez prowadzenie punktu selektywnego zbierania odpadów komunalnych, utworzenie i prowadzenie punktu napraw i ponownego użycia produktów lub części produktów niebędących odpadami, prowadzenia działań informacyjnych i edukacyjnych w zakresie prawidłowego gospodarowania odpadami komunalnymi.</w:t>
      </w:r>
    </w:p>
    <w:p w14:paraId="6CD43ED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Starogard Gdański.</w:t>
      </w:r>
    </w:p>
    <w:p w14:paraId="257B096F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26 września 2024 r.</w:t>
      </w:r>
    </w:p>
    <w:p w14:paraId="7C25A6A3" w14:textId="77777777" w:rsidR="00A77B3E" w:rsidRDefault="00A77B3E">
      <w:pPr>
        <w:keepNext/>
        <w:keepLines/>
        <w:spacing w:before="120" w:after="120"/>
        <w:ind w:firstLine="340"/>
      </w:pPr>
    </w:p>
    <w:p w14:paraId="4B76A7B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430E8" w14:paraId="2BB5175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3D0459" w14:textId="77777777" w:rsidR="005430E8" w:rsidRDefault="005430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319EC12" w14:textId="77777777" w:rsidR="00AA5CAE" w:rsidRPr="00AA5CAE" w:rsidRDefault="00AA5CAE" w:rsidP="00AA5CAE">
            <w:pPr>
              <w:rPr>
                <w:szCs w:val="22"/>
              </w:rPr>
            </w:pPr>
          </w:p>
          <w:p w14:paraId="618D6C09" w14:textId="77777777" w:rsidR="00AA5CAE" w:rsidRPr="00AA5CAE" w:rsidRDefault="00AA5CAE" w:rsidP="00AA5CAE">
            <w:pPr>
              <w:rPr>
                <w:szCs w:val="22"/>
              </w:rPr>
            </w:pPr>
          </w:p>
          <w:p w14:paraId="23DE4550" w14:textId="77777777" w:rsidR="00AA5CAE" w:rsidRPr="00AA5CAE" w:rsidRDefault="00AA5CAE" w:rsidP="00AA5CAE">
            <w:pPr>
              <w:rPr>
                <w:szCs w:val="22"/>
              </w:rPr>
            </w:pPr>
          </w:p>
          <w:p w14:paraId="5F8B44CE" w14:textId="77777777" w:rsidR="00AA5CAE" w:rsidRPr="00AA5CAE" w:rsidRDefault="00AA5CAE" w:rsidP="00AA5CAE">
            <w:pPr>
              <w:rPr>
                <w:szCs w:val="22"/>
              </w:rPr>
            </w:pPr>
          </w:p>
          <w:p w14:paraId="0B9F7B19" w14:textId="77777777" w:rsidR="00AA5CAE" w:rsidRPr="00AA5CAE" w:rsidRDefault="00AA5CAE" w:rsidP="00AA5CAE">
            <w:pPr>
              <w:rPr>
                <w:szCs w:val="22"/>
              </w:rPr>
            </w:pPr>
          </w:p>
          <w:p w14:paraId="03678420" w14:textId="77777777" w:rsidR="00AA5CAE" w:rsidRPr="00AA5CAE" w:rsidRDefault="00AA5CAE" w:rsidP="00AA5CAE">
            <w:pPr>
              <w:rPr>
                <w:szCs w:val="22"/>
              </w:rPr>
            </w:pPr>
          </w:p>
          <w:p w14:paraId="1F427E02" w14:textId="77777777" w:rsidR="00AA5CAE" w:rsidRPr="00AA5CAE" w:rsidRDefault="00AA5CAE" w:rsidP="00AA5CAE">
            <w:pPr>
              <w:rPr>
                <w:szCs w:val="22"/>
              </w:rPr>
            </w:pPr>
          </w:p>
          <w:p w14:paraId="0262EAFC" w14:textId="77777777" w:rsidR="00AA5CAE" w:rsidRPr="00AA5CAE" w:rsidRDefault="00AA5CAE" w:rsidP="00AA5CAE">
            <w:pPr>
              <w:rPr>
                <w:szCs w:val="22"/>
              </w:rPr>
            </w:pPr>
          </w:p>
          <w:p w14:paraId="73DAEAFC" w14:textId="77777777" w:rsidR="00AA5CAE" w:rsidRPr="00AA5CAE" w:rsidRDefault="00AA5CAE" w:rsidP="00AA5CAE">
            <w:pPr>
              <w:rPr>
                <w:szCs w:val="22"/>
              </w:rPr>
            </w:pPr>
          </w:p>
          <w:p w14:paraId="2EFCC1D9" w14:textId="77777777" w:rsidR="00AA5CAE" w:rsidRPr="00AA5CAE" w:rsidRDefault="00AA5CAE" w:rsidP="00AA5CAE">
            <w:pPr>
              <w:rPr>
                <w:szCs w:val="22"/>
              </w:rPr>
            </w:pPr>
          </w:p>
          <w:p w14:paraId="30111A80" w14:textId="77777777" w:rsidR="00AA5CAE" w:rsidRPr="00AA5CAE" w:rsidRDefault="00AA5CAE" w:rsidP="00AA5CAE">
            <w:pPr>
              <w:rPr>
                <w:szCs w:val="22"/>
              </w:rPr>
            </w:pPr>
          </w:p>
          <w:p w14:paraId="7872A575" w14:textId="77777777" w:rsidR="00AA5CAE" w:rsidRPr="00AA5CAE" w:rsidRDefault="00AA5CAE" w:rsidP="00AA5CAE">
            <w:pPr>
              <w:rPr>
                <w:szCs w:val="22"/>
              </w:rPr>
            </w:pPr>
          </w:p>
          <w:p w14:paraId="4EB40188" w14:textId="77777777" w:rsidR="00AA5CAE" w:rsidRPr="00AA5CAE" w:rsidRDefault="00AA5CAE" w:rsidP="00AA5CAE">
            <w:pPr>
              <w:rPr>
                <w:szCs w:val="22"/>
              </w:rPr>
            </w:pPr>
          </w:p>
          <w:p w14:paraId="54EB0FD3" w14:textId="77777777" w:rsidR="00AA5CAE" w:rsidRPr="00AA5CAE" w:rsidRDefault="00AA5CAE" w:rsidP="00AA5CAE">
            <w:pPr>
              <w:rPr>
                <w:szCs w:val="22"/>
              </w:rPr>
            </w:pPr>
          </w:p>
          <w:p w14:paraId="7C236DA8" w14:textId="77777777" w:rsidR="00AA5CAE" w:rsidRPr="00AA5CAE" w:rsidRDefault="00AA5CAE" w:rsidP="00AA5CAE">
            <w:pPr>
              <w:rPr>
                <w:szCs w:val="22"/>
              </w:rPr>
            </w:pPr>
          </w:p>
          <w:p w14:paraId="14FFDCB7" w14:textId="77777777" w:rsidR="00AA5CAE" w:rsidRPr="00AA5CAE" w:rsidRDefault="00AA5CAE" w:rsidP="00AA5CAE">
            <w:pPr>
              <w:rPr>
                <w:szCs w:val="22"/>
              </w:rPr>
            </w:pPr>
          </w:p>
          <w:p w14:paraId="7723DFD7" w14:textId="77777777" w:rsidR="00AA5CAE" w:rsidRPr="00AA5CAE" w:rsidRDefault="00AA5CAE" w:rsidP="00AA5CAE">
            <w:pPr>
              <w:rPr>
                <w:szCs w:val="22"/>
              </w:rPr>
            </w:pPr>
          </w:p>
          <w:p w14:paraId="18135DEA" w14:textId="77777777" w:rsidR="00AA5CAE" w:rsidRDefault="00AA5CAE" w:rsidP="00AA5CAE">
            <w:pPr>
              <w:rPr>
                <w:color w:val="000000"/>
                <w:szCs w:val="22"/>
              </w:rPr>
            </w:pPr>
          </w:p>
          <w:p w14:paraId="2B8ADBE6" w14:textId="77777777" w:rsidR="00AA5CAE" w:rsidRPr="00AA5CAE" w:rsidRDefault="00AA5CAE" w:rsidP="00AA5CAE">
            <w:pPr>
              <w:rPr>
                <w:szCs w:val="22"/>
              </w:rPr>
            </w:pPr>
          </w:p>
          <w:p w14:paraId="159DA731" w14:textId="77777777" w:rsidR="00AA5CAE" w:rsidRPr="00AA5CAE" w:rsidRDefault="00AA5CAE" w:rsidP="00AA5CAE">
            <w:pPr>
              <w:rPr>
                <w:szCs w:val="22"/>
              </w:rPr>
            </w:pPr>
          </w:p>
          <w:p w14:paraId="220CCB8F" w14:textId="77777777" w:rsidR="00AA5CAE" w:rsidRPr="00AA5CAE" w:rsidRDefault="00AA5CAE" w:rsidP="00AA5CAE">
            <w:pPr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E9E9A4" w14:textId="77777777" w:rsidR="005430E8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5D4E1C02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8954EAC" w14:textId="77777777" w:rsidR="005430E8" w:rsidRDefault="005430E8">
      <w:pPr>
        <w:rPr>
          <w:szCs w:val="20"/>
        </w:rPr>
      </w:pPr>
    </w:p>
    <w:p w14:paraId="32F7DD13" w14:textId="77777777" w:rsidR="005430E8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E8EB68" w14:textId="77777777" w:rsidR="005430E8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Zakład Utylizacji Odpadów Komunalnych „Stary Las” Sp. z o.o. jest spółką prawa handlowego, której większościowym udziałowcem jest Gmina Miejska Starogard Gdański (66,24%), zaś pozostałymi udziałowcami jest 20 gmin powiatu starogardzkiego, kościerskiego, gdańskiego i chojnickiego.</w:t>
      </w:r>
    </w:p>
    <w:p w14:paraId="279BD5E4" w14:textId="11E8D5D9" w:rsidR="005430E8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Bobowo, Gmina Miejska Czarna Woda, Gmina Osieczna, Gmina Osiek, Gmina Miejska Starogard Gdański, Gmina Starogard Gdański i Gmina Zblewo, zgodnie z zapisami art. 3 ust. 1 pkt 6, 6a i 8 ustawy z dnia 13 września 1996 r. o utrzymaniu czystości i porządku w gminach (Dz.U. </w:t>
      </w:r>
      <w:r w:rsidR="001B2BC6">
        <w:rPr>
          <w:szCs w:val="20"/>
        </w:rPr>
        <w:t xml:space="preserve">z </w:t>
      </w:r>
      <w:r>
        <w:rPr>
          <w:szCs w:val="20"/>
        </w:rPr>
        <w:t>2024 r. poz. 399) są zobowiązane do utworzenia Punktu Selektywnego Zbierania Odpadów Komunalnych (PSZOK) i do prowadzenia działań informacyjnych i edukacyjnych w zakresie prawidłowego gospodarowania odpadami komunalnymi, ale także mogą utworzyć i utrzymywać punkty napraw i ponownego użycia produktów lub części produktów niebędących odpadami.</w:t>
      </w:r>
    </w:p>
    <w:p w14:paraId="20694EE4" w14:textId="148C7358" w:rsidR="005430E8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Zadania te Gminy będą realizować poprzez wspólną eksploatację infrastruktury Zakładu Utylizacji Odpadów Komunalnych „Stary Las” Sp. z o.o. w Starym Lesie, która posiada status IK (Instalacji Komunalnej) działającej w Województwie Pomorskim ujętej na liście funkcjonujących instalacji spełniających wymagania dla instalacji komunalnych, o których mowa w art. 35 ust. 6 ustawy o odpadach z dnia 14 grudnia 2012 r. (Dz.U. </w:t>
      </w:r>
      <w:r w:rsidR="001B2BC6">
        <w:rPr>
          <w:szCs w:val="20"/>
        </w:rPr>
        <w:t xml:space="preserve">z </w:t>
      </w:r>
      <w:r>
        <w:rPr>
          <w:szCs w:val="20"/>
        </w:rPr>
        <w:t xml:space="preserve">2023 r. poz. 1587 z </w:t>
      </w:r>
      <w:proofErr w:type="spellStart"/>
      <w:r>
        <w:rPr>
          <w:szCs w:val="20"/>
        </w:rPr>
        <w:t>późń</w:t>
      </w:r>
      <w:proofErr w:type="spellEnd"/>
      <w:r>
        <w:rPr>
          <w:szCs w:val="20"/>
        </w:rPr>
        <w:t>. zm.) na terenie województwa pomorskiego.</w:t>
      </w:r>
    </w:p>
    <w:p w14:paraId="03044A1D" w14:textId="77777777" w:rsidR="005430E8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Rozwiązanie, polegające na podpisaniu porozumienia międzygminnego, dzięki któremu Gmina Miejska Starogard Gdański przejęłaby od pozostałych Udziałowców Spółki kwestię uregulowania szczegółów realizacji zadania własnego polegającego na zaspokojeniu potrzeb mieszkańców w zakresie utworzenia Punktu Selektywnego Zbierania Odpadów Komunalnych (PSZOK), prowadzenia działań informacyjnych i edukacyjnych w zakresie prawidłowego gospodarowania odpadami komunalnymi oraz utworzenia i utrzymania punktu napraw i ponownego użycia produktów lub części produktów niebędących odpadami jest rozwiązaniem najbardziej optymalnym, pozwalającym na podpisanie jednej umowy wykonawczej pomiędzy Gminą Miejską Starogard Gdański a Zakładem Utylizacji Odpadów Komunalnych „Stary Las” Sp. z o.o. i pozwalającym na ustalenie jednolitego cennika usług i regulaminu PSZOK.</w:t>
      </w:r>
    </w:p>
    <w:p w14:paraId="569BE05F" w14:textId="77777777" w:rsidR="005430E8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Charakter działalności Spółki i jej przygotowanie do świadczenia usług publicznych pozwala na jednoznaczne stwierdzenie, że brak jest podstaw ekonomicznych i prawnych do tego, aby Gminy przeznaczały dodatkowe środki własne na prowadzenie tego typu instalacji na własnym obszarze.</w:t>
      </w:r>
    </w:p>
    <w:p w14:paraId="34FB924D" w14:textId="77777777" w:rsidR="005430E8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ZUOK „Stary Las” Sp. z o.o. ubiega się o dofinansowanie projektu „</w:t>
      </w:r>
      <w:r>
        <w:rPr>
          <w:b/>
          <w:i/>
          <w:color w:val="000000"/>
          <w:szCs w:val="20"/>
          <w:u w:color="000000"/>
        </w:rPr>
        <w:t>Rozbudowa punktu selektywnego zbierania odpadów komunalnych na terenie ZUOK „Stary Las” Sp. z o.o. wraz z budową obiektu warsztatowo-edukacyjnego</w:t>
      </w:r>
      <w:r>
        <w:rPr>
          <w:color w:val="000000"/>
          <w:szCs w:val="20"/>
          <w:u w:color="000000"/>
        </w:rPr>
        <w:t xml:space="preserve">” z przeznaczeniem na rozbudowę istniejącego PSZOK oraz budowę obiektu warsztatowo-edukacyjnego na potrzeby prowadzenia punktu napraw i ponownego użycia przedmiotów, a także prowadzenia działań informacyjno-edukacyjnych. Zgoda na zawarcie porozumienia międzygminnego w celu podpisania umowy wykonawczej jest jednym z warunków uzyskania dofinansowania na realizację projektu, a tym samym w perspektywie na obniżenie kosztów inwestycyjnych i funkcjonowania systemu obsługi PSZOK. </w:t>
      </w:r>
    </w:p>
    <w:sectPr w:rsidR="005430E8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8B8F" w14:textId="77777777" w:rsidR="007D5824" w:rsidRDefault="007D5824">
      <w:r>
        <w:separator/>
      </w:r>
    </w:p>
  </w:endnote>
  <w:endnote w:type="continuationSeparator" w:id="0">
    <w:p w14:paraId="7B708575" w14:textId="77777777" w:rsidR="007D5824" w:rsidRDefault="007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275D" w14:textId="77777777" w:rsidR="005430E8" w:rsidRDefault="005430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9BAFA" w14:textId="77777777" w:rsidR="007D5824" w:rsidRDefault="007D5824">
      <w:r>
        <w:separator/>
      </w:r>
    </w:p>
  </w:footnote>
  <w:footnote w:type="continuationSeparator" w:id="0">
    <w:p w14:paraId="495B2B4C" w14:textId="77777777" w:rsidR="007D5824" w:rsidRDefault="007D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B2BC6"/>
    <w:rsid w:val="0023063D"/>
    <w:rsid w:val="00390F90"/>
    <w:rsid w:val="005430E8"/>
    <w:rsid w:val="007C3ABE"/>
    <w:rsid w:val="007D5824"/>
    <w:rsid w:val="00A77B3E"/>
    <w:rsid w:val="00AA5CAE"/>
    <w:rsid w:val="00CA2A55"/>
    <w:rsid w:val="00D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4A24C"/>
  <w15:docId w15:val="{722BA16F-B844-41BA-8226-4AC6D3A0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C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CAE"/>
    <w:rPr>
      <w:sz w:val="22"/>
      <w:szCs w:val="24"/>
    </w:rPr>
  </w:style>
  <w:style w:type="paragraph" w:styleId="Stopka">
    <w:name w:val="footer"/>
    <w:basedOn w:val="Normalny"/>
    <w:link w:val="StopkaZnak"/>
    <w:rsid w:val="00AA5C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CA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zawarcia Porozumienia Międzygminnego pomiędzy Gminą Starogard Gdański a^Gminą Miejską Starogard Gdański w^sprawie powierzenia Gminie Miejskiej Starogard Gdański przez Gminę Starogard Gdański kwestii uregulowania szczegółów realizacji zadania własnego polegającego na prowadzeniu punktu selektywnego zbierania odpadów komunalnych, utworzeniu i^prowadzeniu punktu napraw i^ponownego użycia produktów lub części produktów niebędących odpadami, prowadzenia działań informacyjnych i^edukacyjnych w^zakresie prawidłowego gospodarowania odpadami komunalnymi</dc:subject>
  <dc:creator>j.hoffmann</dc:creator>
  <cp:lastModifiedBy>Joanna Hoffmann</cp:lastModifiedBy>
  <cp:revision>5</cp:revision>
  <dcterms:created xsi:type="dcterms:W3CDTF">2024-09-19T12:39:00Z</dcterms:created>
  <dcterms:modified xsi:type="dcterms:W3CDTF">2024-09-19T10:42:00Z</dcterms:modified>
  <cp:category>Akt prawny</cp:category>
</cp:coreProperties>
</file>