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6E541" w14:textId="77777777" w:rsidR="00A77B3E" w:rsidRDefault="00A77B3E" w:rsidP="008012CE">
      <w:pPr>
        <w:jc w:val="left"/>
        <w:rPr>
          <w:sz w:val="20"/>
        </w:rPr>
      </w:pPr>
    </w:p>
    <w:p w14:paraId="5A05C8A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2AF07B6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66BBD19F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zasad korzystania ze świetlic wiejskich na terenie Gminy Starogard Gdański</w:t>
      </w:r>
    </w:p>
    <w:p w14:paraId="4E65B679" w14:textId="0252F564" w:rsidR="00A77B3E" w:rsidRDefault="00000000">
      <w:pPr>
        <w:keepLines/>
        <w:spacing w:before="120" w:after="120"/>
        <w:ind w:firstLine="227"/>
      </w:pPr>
      <w:r>
        <w:t>Na podstawie Na podstawie art. 40 ust. 2 pkt 4 ustawy z dnia 8 marca 1990 r. o samorządzie gminnym (Dz.U. z 2024 r. poz. 609 ze zm.), uchwala się, co następuje:</w:t>
      </w:r>
    </w:p>
    <w:p w14:paraId="2F16278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zasady korzystania ze świetlic wiejskich na terenie Gminy Starogard Gdański, określone w Regulaminie korzystania ze świetlic wiejskich na terenie Gminy Starogard Gdański, stanowiącym załącznik nr 1 do niniejszej uchwały.</w:t>
      </w:r>
    </w:p>
    <w:p w14:paraId="7FF6811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Starogard Gdański.</w:t>
      </w:r>
    </w:p>
    <w:p w14:paraId="2EC41C0A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Pomorskiego.</w:t>
      </w:r>
    </w:p>
    <w:p w14:paraId="347471B1" w14:textId="77777777" w:rsidR="00A77B3E" w:rsidRDefault="00A77B3E">
      <w:pPr>
        <w:keepNext/>
        <w:keepLines/>
        <w:spacing w:before="120" w:after="120"/>
        <w:ind w:firstLine="340"/>
      </w:pPr>
    </w:p>
    <w:p w14:paraId="723A66C5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51684" w14:paraId="42EDBBF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57ABE" w14:textId="77777777" w:rsidR="00F51684" w:rsidRDefault="00F5168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2A982" w14:textId="77777777" w:rsidR="00F5168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354FCC9E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169887D" w14:textId="77777777" w:rsidR="00A77B3E" w:rsidRDefault="00000000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Gminy Starogard Gdański</w:t>
      </w:r>
      <w:r>
        <w:br/>
        <w:t>z dnia 26 września 2024 r.</w:t>
      </w:r>
    </w:p>
    <w:p w14:paraId="58A5FB00" w14:textId="77777777" w:rsidR="00A77B3E" w:rsidRDefault="00000000">
      <w:pPr>
        <w:keepNext/>
        <w:spacing w:after="480"/>
        <w:jc w:val="center"/>
      </w:pPr>
      <w:r>
        <w:rPr>
          <w:b/>
        </w:rPr>
        <w:t>REGULAMIN</w:t>
      </w:r>
    </w:p>
    <w:p w14:paraId="729B15CD" w14:textId="77777777" w:rsidR="00A77B3E" w:rsidRDefault="00000000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 xml:space="preserve">korzystania ze świetlic wiejskich na terenie Gminy Starogard Gdański </w:t>
      </w:r>
    </w:p>
    <w:p w14:paraId="42A03B6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Regulamin korzystania ze świetlic wiejskich na terenie Gminy Starogard Gdański zwany dalej „Regulaminem” określa tryb oraz sposób korzystania ze świetlic wiejskich na terenie Gminy Starogard Gdański.</w:t>
      </w:r>
    </w:p>
    <w:p w14:paraId="1813C7D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niniejszym Regulaminie jest mowa o:</w:t>
      </w:r>
    </w:p>
    <w:p w14:paraId="49E672C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„Świetlicach wiejskich” zwanych dalej „świetlicami” – należy przez to rozumieć świetlice wiejskie w następujących miejscowościach: Barchnowy, Brzeźno Wielkie, Ciecholewy, Dąbrówka, Jabłowo, Janowo, Klonówka, Kolincz, Koteże, Krąg, Linowiec, Lipinki Szlacheckie, Nowa Wieś Rzeczna, Owidz, Rokocin, Siwiałka, Sucumin, Sumin, Szpęgawsk, Zduny,</w:t>
      </w:r>
    </w:p>
    <w:p w14:paraId="28CCFBF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Gminie – należy przez to rozumieć Gminę Starogard Gdański,</w:t>
      </w:r>
    </w:p>
    <w:p w14:paraId="5AEA8F1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Wójcie – należy przez to rozumieć Wójta Gminy Starogard Gdański.</w:t>
      </w:r>
    </w:p>
    <w:p w14:paraId="737F475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Działalność świetlicy ma na celu integrację środowiska lokalnego, inicjowanie aktywności mieszkańców działających na rzecz wsi, prowadzenie działalności kulturalnej, oświatowej, sportowej oraz działalności statutowej Sołectwa. Świetlica jest miejscem spotkań mieszkańców wsi.</w:t>
      </w:r>
    </w:p>
    <w:p w14:paraId="74E05EA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Celem działania świetlicy jest:</w:t>
      </w:r>
    </w:p>
    <w:p w14:paraId="5E9BC6F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Popularyzacja amatorskich form artystycznych, ruchu artystycznego, w tym chórów, grup teatralnych, działalności plastycznej i innych form artystycznych;</w:t>
      </w:r>
    </w:p>
    <w:p w14:paraId="192CE8A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Rozwój działalności kulturalnej, adresowanej do różnych grup wiekowych społeczności wiejskiej;</w:t>
      </w:r>
    </w:p>
    <w:p w14:paraId="6AE5BF8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Promowanie sportu i rekreacji na wsi;</w:t>
      </w:r>
    </w:p>
    <w:p w14:paraId="0AF1AA1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Organizacja imprez dla mieszkańców ( festyny, uroczystości);</w:t>
      </w:r>
    </w:p>
    <w:p w14:paraId="7416D43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Organizacja spotkań sołtysa i rady sołeckiej z mieszkańcami, organizacjami i środowiskami lokalnymi;</w:t>
      </w:r>
    </w:p>
    <w:p w14:paraId="2AD789F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Organizacja spotkań lokalnych organizacji działających na terenie wsi;</w:t>
      </w:r>
    </w:p>
    <w:p w14:paraId="29D374C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Promocja wsi i Gminy;</w:t>
      </w:r>
    </w:p>
    <w:p w14:paraId="303315A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Realizacja spotkań organizowanych przez Wójta.</w:t>
      </w:r>
    </w:p>
    <w:p w14:paraId="32D1DBE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Korzystanie ze świetlicy odbywa się nieodpłatnie lub odpłatnie. </w:t>
      </w:r>
    </w:p>
    <w:p w14:paraId="37EE87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Korzystanie ze świetlicy wymaga wcześniejszego uzgodnienia terminu udostępnienia świetlicy.</w:t>
      </w:r>
    </w:p>
    <w:p w14:paraId="54D9139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Odpłatnie udostępnia się świetlicę wiejską osobom fizycznym, osobom prawnym i innym podmiotom w celu zorganizowania publicznych lub prywatnych imprez, zebrań i składkowych imprez dla mieszkańców na podstawie rezerwacji i umowy najmu.</w:t>
      </w:r>
    </w:p>
    <w:p w14:paraId="26D0F30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Nieodpłatnie udostępnia się świetlice na następujące cele:</w:t>
      </w:r>
    </w:p>
    <w:p w14:paraId="39081A5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gminne, takie jak zebrania wiejskie organizowane przez Gminę;</w:t>
      </w:r>
    </w:p>
    <w:p w14:paraId="06E7BB2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zebrania i spotkania organizowane przez sołtysów i rady sołeckie w ramach działalności statutowej;</w:t>
      </w:r>
    </w:p>
    <w:p w14:paraId="0302789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wyborów sołtysów, samorządowych, parlamentarnych, prezydenckich, do Parlamentu Europejskiego;</w:t>
      </w:r>
    </w:p>
    <w:p w14:paraId="10D91B0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przeprowadzenia referendów;</w:t>
      </w:r>
    </w:p>
    <w:p w14:paraId="73EE19F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przeprowadzania bezpłatnych badań i spotkań z mieszkańcami w zakresie zdrowia, finansowanych ze środków publicznych;</w:t>
      </w:r>
    </w:p>
    <w:p w14:paraId="1067A58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jubileusz co najmniej 50-lecia pożycia małżeńskiego;</w:t>
      </w:r>
    </w:p>
    <w:p w14:paraId="7344E7F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jubileusz z okazji co najmniej 80 urodzin;</w:t>
      </w:r>
    </w:p>
    <w:p w14:paraId="35836E4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Imprezy i zabawy dla dzieci w wieku przedszkolnym, szkół podstawowych i ponadpodstawowych z terenu Gminy organizowanych przez instytucje publiczne;</w:t>
      </w:r>
    </w:p>
    <w:p w14:paraId="0E2A96B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Spotkania i imprezy organizowane w ramach działalności statutowej przez lokalne organizacje działające na terenie gminy.</w:t>
      </w:r>
    </w:p>
    <w:p w14:paraId="12E4230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Świetlica może być wykorzystywana wyłącznie zgodnie z jej przeznaczeniem, właściwościami i wyposażeniem.</w:t>
      </w:r>
    </w:p>
    <w:p w14:paraId="551F85E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Świetlice udostępniane są osobom pełnoletnim.</w:t>
      </w:r>
    </w:p>
    <w:p w14:paraId="3560ACA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Osoby do ukończenia 18 roku życia mogą korzystać ze świetlic w obecności dorosłych.</w:t>
      </w:r>
    </w:p>
    <w:p w14:paraId="58CC9CA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Korzystający ze świetlicy zobowiązani są do:</w:t>
      </w:r>
    </w:p>
    <w:p w14:paraId="3CA24A3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przestrzegania przepisów porządkowych, przeciwpożarowych i sanitarnych,</w:t>
      </w:r>
    </w:p>
    <w:p w14:paraId="39053B5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zachowania porządku i czystości,</w:t>
      </w:r>
    </w:p>
    <w:p w14:paraId="18C2C7B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kulturalnego zachowania.</w:t>
      </w:r>
    </w:p>
    <w:p w14:paraId="037446B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5. </w:t>
      </w:r>
      <w:r>
        <w:rPr>
          <w:color w:val="000000"/>
          <w:u w:color="000000"/>
        </w:rPr>
        <w:t>Bezpośrednio po zakończeniu przedsięwzięć realizowanych w świetlicy, korzystający ze świetlicy zobowiązani są do uprzątnięcia wcześniej użytkowanych pomieszczeń oraz terenu przynależnego do świetlicy.</w:t>
      </w:r>
    </w:p>
    <w:p w14:paraId="1EC8C946" w14:textId="77777777" w:rsidR="00F51684" w:rsidRDefault="00F51684">
      <w:pPr>
        <w:rPr>
          <w:szCs w:val="20"/>
        </w:rPr>
      </w:pPr>
    </w:p>
    <w:p w14:paraId="17DE3529" w14:textId="77777777" w:rsidR="00F5168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AA183F" w14:textId="77777777" w:rsidR="00F5168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40 ust. 2 pkt 4 ustawy z dnia 8 marca 1990 r. o samorządzie gminnym (Dz.U.</w:t>
      </w:r>
      <w:r>
        <w:rPr>
          <w:szCs w:val="20"/>
        </w:rPr>
        <w:br/>
        <w:t>z 2024 r. poz. 609 z późń zm.) określanie zasad i trybu korzystania z gminnych obiektów i urządzeń użyteczności publicznej należy do kompetencji Rady Gminy.</w:t>
      </w:r>
    </w:p>
    <w:p w14:paraId="12710520" w14:textId="77777777" w:rsidR="00F5168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Na terenie Gminy Starogard Gdański funkcjonuje 20 świetlic wiejskich, które są udostępniane w celu prowadzenia działalności kulturalnej, oświatowej, rekreacyjnej, sportowej oraz działalności statutowej Sołectwa.</w:t>
      </w:r>
    </w:p>
    <w:p w14:paraId="14DE671B" w14:textId="77777777" w:rsidR="00F5168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względzie powyższe, konieczne jest podjęcie niniejszej uchwały.</w:t>
      </w:r>
    </w:p>
    <w:sectPr w:rsidR="00F5168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C790" w14:textId="77777777" w:rsidR="00066C1D" w:rsidRDefault="00066C1D">
      <w:r>
        <w:separator/>
      </w:r>
    </w:p>
  </w:endnote>
  <w:endnote w:type="continuationSeparator" w:id="0">
    <w:p w14:paraId="708E2C7D" w14:textId="77777777" w:rsidR="00066C1D" w:rsidRDefault="0006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FDC5" w14:textId="77777777" w:rsidR="00F51684" w:rsidRDefault="00F5168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010AA" w14:textId="77777777" w:rsidR="00F51684" w:rsidRPr="008012CE" w:rsidRDefault="00F51684" w:rsidP="00801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607B9" w14:textId="77777777" w:rsidR="00066C1D" w:rsidRDefault="00066C1D">
      <w:r>
        <w:separator/>
      </w:r>
    </w:p>
  </w:footnote>
  <w:footnote w:type="continuationSeparator" w:id="0">
    <w:p w14:paraId="0BE793BE" w14:textId="77777777" w:rsidR="00066C1D" w:rsidRDefault="0006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6C1D"/>
    <w:rsid w:val="007A6F86"/>
    <w:rsid w:val="008012CE"/>
    <w:rsid w:val="00A77B3E"/>
    <w:rsid w:val="00CA2A55"/>
    <w:rsid w:val="00F5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57B34"/>
  <w15:docId w15:val="{0A17C189-F506-4009-B7D7-CDB6D23B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12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012CE"/>
    <w:rPr>
      <w:sz w:val="22"/>
      <w:szCs w:val="24"/>
    </w:rPr>
  </w:style>
  <w:style w:type="paragraph" w:styleId="Stopka">
    <w:name w:val="footer"/>
    <w:basedOn w:val="Normalny"/>
    <w:link w:val="StopkaZnak"/>
    <w:rsid w:val="008012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012C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ustalenia zasad korzystania ze świetlic wiejskich na terenie Gminy Starogard Gdański</dc:subject>
  <dc:creator>j.hoffmann</dc:creator>
  <cp:lastModifiedBy>Joanna Hoffmann</cp:lastModifiedBy>
  <cp:revision>2</cp:revision>
  <dcterms:created xsi:type="dcterms:W3CDTF">2024-09-12T12:38:00Z</dcterms:created>
  <dcterms:modified xsi:type="dcterms:W3CDTF">2024-09-12T10:39:00Z</dcterms:modified>
  <cp:category>Akt prawny</cp:category>
</cp:coreProperties>
</file>