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5024" w14:textId="34B903B4" w:rsidR="003D108F" w:rsidRPr="00F22439" w:rsidRDefault="00F22439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F22439">
        <w:rPr>
          <w:rFonts w:ascii="Times New Roman" w:hAnsi="Times New Roman"/>
          <w:b/>
          <w:bCs/>
        </w:rPr>
        <w:t>PROJEKT</w:t>
      </w:r>
      <w:r w:rsidR="00D73689">
        <w:rPr>
          <w:rFonts w:ascii="Times New Roman" w:hAnsi="Times New Roman"/>
          <w:b/>
          <w:bCs/>
        </w:rPr>
        <w:t xml:space="preserve"> </w:t>
      </w:r>
      <w:r w:rsidR="0092799D">
        <w:rPr>
          <w:rFonts w:ascii="Times New Roman" w:hAnsi="Times New Roman"/>
          <w:b/>
          <w:bCs/>
        </w:rPr>
        <w:t>p</w:t>
      </w:r>
      <w:r w:rsidR="00D73689">
        <w:rPr>
          <w:rFonts w:ascii="Times New Roman" w:hAnsi="Times New Roman"/>
          <w:b/>
          <w:bCs/>
        </w:rPr>
        <w:t>o autopoprawce</w:t>
      </w:r>
    </w:p>
    <w:p w14:paraId="610028B4" w14:textId="71B4E3EE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2439">
        <w:rPr>
          <w:rFonts w:ascii="Times New Roman" w:hAnsi="Times New Roman"/>
          <w:b/>
          <w:bCs/>
        </w:rPr>
        <w:t xml:space="preserve">UCHWAŁA NR </w:t>
      </w:r>
      <w:r w:rsidR="00F22439" w:rsidRPr="00F22439">
        <w:rPr>
          <w:rFonts w:ascii="Times New Roman" w:hAnsi="Times New Roman"/>
          <w:b/>
          <w:bCs/>
        </w:rPr>
        <w:t>…</w:t>
      </w:r>
      <w:r w:rsidRPr="00F22439">
        <w:rPr>
          <w:rFonts w:ascii="Times New Roman" w:hAnsi="Times New Roman"/>
          <w:b/>
          <w:bCs/>
        </w:rPr>
        <w:t>/</w:t>
      </w:r>
      <w:r w:rsidR="00F22439" w:rsidRPr="00F22439">
        <w:rPr>
          <w:rFonts w:ascii="Times New Roman" w:hAnsi="Times New Roman"/>
          <w:b/>
          <w:bCs/>
        </w:rPr>
        <w:t>…</w:t>
      </w:r>
      <w:r w:rsidRPr="00F22439">
        <w:rPr>
          <w:rFonts w:ascii="Times New Roman" w:hAnsi="Times New Roman"/>
          <w:b/>
          <w:bCs/>
        </w:rPr>
        <w:t>/2024</w:t>
      </w:r>
    </w:p>
    <w:p w14:paraId="5E266100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2439">
        <w:rPr>
          <w:rFonts w:ascii="Times New Roman" w:hAnsi="Times New Roman"/>
          <w:b/>
          <w:bCs/>
        </w:rPr>
        <w:t>RADY GMINY STAROGARD GDAŃSKI</w:t>
      </w:r>
    </w:p>
    <w:p w14:paraId="0164199E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14:paraId="783762FD" w14:textId="7BF7D0AF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F22439">
        <w:rPr>
          <w:rFonts w:ascii="Times New Roman" w:hAnsi="Times New Roman"/>
          <w:bCs/>
        </w:rPr>
        <w:t>z dnia 2</w:t>
      </w:r>
      <w:r w:rsidR="00F22439" w:rsidRPr="00F22439">
        <w:rPr>
          <w:rFonts w:ascii="Times New Roman" w:hAnsi="Times New Roman"/>
          <w:bCs/>
        </w:rPr>
        <w:t>9</w:t>
      </w:r>
      <w:r w:rsidRPr="00F22439">
        <w:rPr>
          <w:rFonts w:ascii="Times New Roman" w:hAnsi="Times New Roman"/>
          <w:bCs/>
        </w:rPr>
        <w:t xml:space="preserve"> </w:t>
      </w:r>
      <w:r w:rsidR="00F22439" w:rsidRPr="00F22439">
        <w:rPr>
          <w:rFonts w:ascii="Times New Roman" w:hAnsi="Times New Roman"/>
          <w:bCs/>
        </w:rPr>
        <w:t>sierpnia</w:t>
      </w:r>
      <w:r w:rsidRPr="00F22439">
        <w:rPr>
          <w:rFonts w:ascii="Times New Roman" w:hAnsi="Times New Roman"/>
          <w:bCs/>
        </w:rPr>
        <w:t xml:space="preserve"> 2024 r.</w:t>
      </w:r>
    </w:p>
    <w:p w14:paraId="7FDD84A2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03648D7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2439">
        <w:rPr>
          <w:rFonts w:ascii="Times New Roman" w:hAnsi="Times New Roman"/>
          <w:b/>
          <w:bCs/>
        </w:rPr>
        <w:t>w sprawie zmiany budżetu gminy na 2024 rok.</w:t>
      </w:r>
    </w:p>
    <w:p w14:paraId="6D954209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2133CB2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 xml:space="preserve">Na podstawie art. 18 ust. 2 pkt 4 ustawy z dnia 8 marca 1990 roku o samorządzie gminnym   (Dz. U. z 2024 r., poz. 609 z </w:t>
      </w:r>
      <w:proofErr w:type="spellStart"/>
      <w:r w:rsidRPr="00F22439">
        <w:rPr>
          <w:rFonts w:ascii="Times New Roman" w:hAnsi="Times New Roman"/>
        </w:rPr>
        <w:t>późn</w:t>
      </w:r>
      <w:proofErr w:type="spellEnd"/>
      <w:r w:rsidRPr="00F22439">
        <w:rPr>
          <w:rFonts w:ascii="Times New Roman" w:hAnsi="Times New Roman"/>
        </w:rPr>
        <w:t xml:space="preserve">. zm.), art. 212 ust. 1 i 2, art. 236 ust. 1, 2, 3 i 4 i art. 237 ust. 1 i 2  ustawy z dnia 27 sierpnia 2009 roku o finansach publicznych (Dz. U. z 2023 r., poz. 1270 z </w:t>
      </w:r>
      <w:proofErr w:type="spellStart"/>
      <w:r w:rsidRPr="00F22439">
        <w:rPr>
          <w:rFonts w:ascii="Times New Roman" w:hAnsi="Times New Roman"/>
        </w:rPr>
        <w:t>późn</w:t>
      </w:r>
      <w:proofErr w:type="spellEnd"/>
      <w:r w:rsidRPr="00F22439">
        <w:rPr>
          <w:rFonts w:ascii="Times New Roman" w:hAnsi="Times New Roman"/>
        </w:rPr>
        <w:t>. zm.) uchwala się, co następuje:</w:t>
      </w:r>
    </w:p>
    <w:p w14:paraId="070C4206" w14:textId="77777777" w:rsidR="003D108F" w:rsidRPr="00F22439" w:rsidRDefault="003D108F" w:rsidP="003D108F">
      <w:pPr>
        <w:spacing w:after="120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>§ 1. W uchwale Nr LXII/753/2023 Rady Gminy Starogard Gdański z dnia 21 grudnia 2023 roku w sprawie uchwalenia budżetu gminy Starogard Gdański na 2024 rok wprowadza się następujące zmiany:</w:t>
      </w:r>
    </w:p>
    <w:p w14:paraId="7C4D8CFC" w14:textId="7416993D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1 otrzymuje brzmienie: Ustala się dochody budżetu gminy w wysokości 10</w:t>
      </w:r>
      <w:r w:rsidR="00053712" w:rsidRPr="00053712">
        <w:rPr>
          <w:rFonts w:ascii="Times New Roman" w:hAnsi="Times New Roman"/>
        </w:rPr>
        <w:t>8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907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884</w:t>
      </w:r>
      <w:r w:rsidRPr="00053712">
        <w:rPr>
          <w:rFonts w:ascii="Times New Roman" w:hAnsi="Times New Roman"/>
        </w:rPr>
        <w:t>,4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 xml:space="preserve"> zł, w tym:</w:t>
      </w:r>
    </w:p>
    <w:p w14:paraId="46269137" w14:textId="66AEC65A" w:rsidR="003D108F" w:rsidRPr="00053712" w:rsidRDefault="003D108F" w:rsidP="003D108F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dochody bieżące  9</w:t>
      </w:r>
      <w:r w:rsidR="00053712" w:rsidRPr="00053712">
        <w:rPr>
          <w:rFonts w:ascii="Times New Roman" w:hAnsi="Times New Roman"/>
        </w:rPr>
        <w:t>3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199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758</w:t>
      </w:r>
      <w:r w:rsidRPr="00053712">
        <w:rPr>
          <w:rFonts w:ascii="Times New Roman" w:hAnsi="Times New Roman"/>
        </w:rPr>
        <w:t>,4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 xml:space="preserve"> zł,</w:t>
      </w:r>
    </w:p>
    <w:p w14:paraId="509DB396" w14:textId="78060A0F" w:rsidR="003D108F" w:rsidRPr="00053712" w:rsidRDefault="003D108F" w:rsidP="003D108F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dochody majątkowe 15.</w:t>
      </w:r>
      <w:r w:rsidR="00053712" w:rsidRPr="00053712">
        <w:rPr>
          <w:rFonts w:ascii="Times New Roman" w:hAnsi="Times New Roman"/>
        </w:rPr>
        <w:t>708</w:t>
      </w:r>
      <w:r w:rsidRPr="00053712">
        <w:rPr>
          <w:rFonts w:ascii="Times New Roman" w:hAnsi="Times New Roman"/>
        </w:rPr>
        <w:t>.126 zł</w:t>
      </w:r>
    </w:p>
    <w:p w14:paraId="4CFF5BB5" w14:textId="77777777" w:rsidR="003D108F" w:rsidRPr="00053712" w:rsidRDefault="003D108F" w:rsidP="003D108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zgodnie z załącznikiem nr 1.</w:t>
      </w:r>
    </w:p>
    <w:p w14:paraId="7B6DFCE7" w14:textId="0C3E8F2E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2 otrzymuje brzmienie: Ustala się wydatki budżetu gminy w wysokości 12</w:t>
      </w:r>
      <w:r w:rsidR="00053712" w:rsidRPr="00053712">
        <w:rPr>
          <w:rFonts w:ascii="Times New Roman" w:hAnsi="Times New Roman"/>
        </w:rPr>
        <w:t>9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529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878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44</w:t>
      </w:r>
      <w:r w:rsidRPr="00053712">
        <w:rPr>
          <w:rFonts w:ascii="Times New Roman" w:hAnsi="Times New Roman"/>
        </w:rPr>
        <w:t xml:space="preserve"> zł, w tym:</w:t>
      </w:r>
    </w:p>
    <w:p w14:paraId="458C1511" w14:textId="5598AB45" w:rsidR="003D108F" w:rsidRPr="00053712" w:rsidRDefault="003D108F" w:rsidP="003D108F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wydatki bieżące 9</w:t>
      </w:r>
      <w:r w:rsidR="00053712" w:rsidRPr="00053712">
        <w:rPr>
          <w:rFonts w:ascii="Times New Roman" w:hAnsi="Times New Roman"/>
        </w:rPr>
        <w:t>6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727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519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64</w:t>
      </w:r>
      <w:r w:rsidRPr="00053712">
        <w:rPr>
          <w:rFonts w:ascii="Times New Roman" w:hAnsi="Times New Roman"/>
        </w:rPr>
        <w:t xml:space="preserve"> zł,</w:t>
      </w:r>
    </w:p>
    <w:p w14:paraId="2A10FD6D" w14:textId="70C4AEE1" w:rsidR="003D108F" w:rsidRPr="00053712" w:rsidRDefault="003D108F" w:rsidP="003D108F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wydatki majątkowe 32.8</w:t>
      </w:r>
      <w:r w:rsidR="00053712" w:rsidRPr="00053712">
        <w:rPr>
          <w:rFonts w:ascii="Times New Roman" w:hAnsi="Times New Roman"/>
        </w:rPr>
        <w:t>02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358</w:t>
      </w:r>
      <w:r w:rsidRPr="00053712">
        <w:rPr>
          <w:rFonts w:ascii="Times New Roman" w:hAnsi="Times New Roman"/>
        </w:rPr>
        <w:t>,80 zł</w:t>
      </w:r>
    </w:p>
    <w:p w14:paraId="68D706AD" w14:textId="77777777" w:rsidR="003D108F" w:rsidRPr="00053712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zgodnie z załącznikiem nr 2.</w:t>
      </w:r>
    </w:p>
    <w:p w14:paraId="1C281103" w14:textId="1222685A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3 otrzymuje brzmienie: Deficyt budżetu gminy w wysokości 20.</w:t>
      </w:r>
      <w:r w:rsidR="00053712" w:rsidRPr="00053712">
        <w:rPr>
          <w:rFonts w:ascii="Times New Roman" w:hAnsi="Times New Roman"/>
        </w:rPr>
        <w:t>621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994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0</w:t>
      </w:r>
      <w:r w:rsidRPr="00053712">
        <w:rPr>
          <w:rFonts w:ascii="Times New Roman" w:hAnsi="Times New Roman"/>
        </w:rPr>
        <w:t>2 zł zostanie pokryty przychodami pochodzącymi z:</w:t>
      </w:r>
    </w:p>
    <w:p w14:paraId="482164B9" w14:textId="77777777" w:rsidR="003D108F" w:rsidRPr="00053712" w:rsidRDefault="003D108F" w:rsidP="003D108F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wolnych środków  12.729.309,74 zł,</w:t>
      </w:r>
    </w:p>
    <w:p w14:paraId="4421F5BB" w14:textId="159EA881" w:rsidR="003D108F" w:rsidRPr="00053712" w:rsidRDefault="003D108F" w:rsidP="003D108F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zaciągniętych kredytów w kwocie 7.</w:t>
      </w:r>
      <w:r w:rsidR="00053712" w:rsidRPr="00053712">
        <w:rPr>
          <w:rFonts w:ascii="Times New Roman" w:hAnsi="Times New Roman"/>
        </w:rPr>
        <w:t>892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684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>8 zł.</w:t>
      </w:r>
    </w:p>
    <w:p w14:paraId="65DCEFAE" w14:textId="268949BA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4 pkt 1 otrzymuje brzmienie: Ustala się przychody budżetu w wysokości 2</w:t>
      </w:r>
      <w:r w:rsidR="00053712" w:rsidRPr="00053712">
        <w:rPr>
          <w:rFonts w:ascii="Times New Roman" w:hAnsi="Times New Roman"/>
        </w:rPr>
        <w:t>5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059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994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0</w:t>
      </w:r>
      <w:r w:rsidRPr="00053712">
        <w:rPr>
          <w:rFonts w:ascii="Times New Roman" w:hAnsi="Times New Roman"/>
        </w:rPr>
        <w:t>2 zł z następujących tytułów:</w:t>
      </w:r>
    </w:p>
    <w:p w14:paraId="67E3E3DD" w14:textId="77777777" w:rsidR="003D108F" w:rsidRPr="00053712" w:rsidRDefault="003D108F" w:rsidP="003D108F">
      <w:pPr>
        <w:pStyle w:val="Akapitzlist"/>
        <w:numPr>
          <w:ilvl w:val="0"/>
          <w:numId w:val="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731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wolnych środków 12.729.309,74 zł,</w:t>
      </w:r>
    </w:p>
    <w:p w14:paraId="2CA98694" w14:textId="7DA753C0" w:rsidR="003D108F" w:rsidRPr="00053712" w:rsidRDefault="003D108F" w:rsidP="003D108F">
      <w:pPr>
        <w:pStyle w:val="Akapitzlist"/>
        <w:numPr>
          <w:ilvl w:val="0"/>
          <w:numId w:val="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zaciągniętych kredytów i pożyczek w kwocie 12.</w:t>
      </w:r>
      <w:r w:rsidR="00053712" w:rsidRPr="00053712">
        <w:rPr>
          <w:rFonts w:ascii="Times New Roman" w:hAnsi="Times New Roman"/>
        </w:rPr>
        <w:t>330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684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>8 zł.</w:t>
      </w:r>
    </w:p>
    <w:p w14:paraId="7E9CA7D0" w14:textId="77777777" w:rsidR="003D108F" w:rsidRPr="00053712" w:rsidRDefault="003D108F" w:rsidP="003D108F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zgodnie z załącznikiem nr 3,</w:t>
      </w:r>
    </w:p>
    <w:p w14:paraId="5ADEE4C6" w14:textId="77777777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4 pkt 3 otrzymuje brzmienie: Limity zobowiązań z tytułu zaciągniętych kredytów i pożyczek, w tym na:</w:t>
      </w:r>
    </w:p>
    <w:p w14:paraId="33FB76D8" w14:textId="77777777" w:rsidR="003D108F" w:rsidRPr="00053712" w:rsidRDefault="003D108F" w:rsidP="003D108F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pokrycie występującego w ciągu roku przejściowego deficytu budżetu 500.000 zł,</w:t>
      </w:r>
    </w:p>
    <w:p w14:paraId="510AFA0F" w14:textId="707A7E9B" w:rsidR="003D108F" w:rsidRPr="00053712" w:rsidRDefault="003D108F" w:rsidP="003D108F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finansowanie planowanego deficytu budżetu 7.</w:t>
      </w:r>
      <w:r w:rsidR="00053712" w:rsidRPr="00053712">
        <w:rPr>
          <w:rFonts w:ascii="Times New Roman" w:hAnsi="Times New Roman"/>
        </w:rPr>
        <w:t>892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684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>8 zł,</w:t>
      </w:r>
    </w:p>
    <w:p w14:paraId="2D27F721" w14:textId="77777777" w:rsidR="003D108F" w:rsidRPr="00053712" w:rsidRDefault="003D108F" w:rsidP="003D108F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spłatę wcześniej zaciągniętych kredytów i pożyczek 4.438.000 zł.</w:t>
      </w:r>
    </w:p>
    <w:p w14:paraId="7140731E" w14:textId="77777777" w:rsidR="003D108F" w:rsidRPr="00F22439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 xml:space="preserve">Zmiany w załączniku nr 1 do zmienianej uchwały wyszczególniono w załączniku </w:t>
      </w:r>
      <w:r w:rsidRPr="00F22439">
        <w:rPr>
          <w:rFonts w:ascii="Times New Roman" w:hAnsi="Times New Roman"/>
        </w:rPr>
        <w:t>nr 1 do niniejszej uchwały.</w:t>
      </w:r>
    </w:p>
    <w:p w14:paraId="508D46B3" w14:textId="77777777" w:rsidR="003D108F" w:rsidRPr="00F22439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Hlk135805849"/>
      <w:r w:rsidRPr="00F22439">
        <w:rPr>
          <w:rFonts w:ascii="Times New Roman" w:hAnsi="Times New Roman"/>
        </w:rPr>
        <w:t>Zmiany w załączniku nr 2 do zmienianej uchwały wyszczególniono w załączniku nr 2 do niniejszej uchwały.</w:t>
      </w:r>
    </w:p>
    <w:p w14:paraId="56DE2428" w14:textId="77777777" w:rsidR="003D108F" w:rsidRPr="00F22439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>Załącznik nr 3 do zmienianej uchwały otrzymuje brzmienie jak załącznik nr 3 do niniejszej uchwały.</w:t>
      </w:r>
    </w:p>
    <w:p w14:paraId="231DF849" w14:textId="77777777" w:rsidR="003D108F" w:rsidRPr="00F22439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>Zmiany w załączniku nr 4 do zmienianej uchwały wyszczególniono w załączniku nr 4 do niniejszej uchwały.</w:t>
      </w:r>
      <w:bookmarkEnd w:id="0"/>
    </w:p>
    <w:p w14:paraId="4FCAD59F" w14:textId="77777777" w:rsidR="003D108F" w:rsidRPr="00D81E45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81E45">
        <w:rPr>
          <w:rFonts w:ascii="Times New Roman" w:hAnsi="Times New Roman"/>
        </w:rPr>
        <w:t>Załącznik nr 7 do zmienianej uchwały otrzymuje brzmienie jak załącznik nr 5 do niniejszej uchwały.</w:t>
      </w:r>
    </w:p>
    <w:p w14:paraId="33720B15" w14:textId="21106BB4" w:rsidR="003D108F" w:rsidRPr="00D81E45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81E45">
        <w:rPr>
          <w:rFonts w:ascii="Times New Roman" w:hAnsi="Times New Roman"/>
        </w:rPr>
        <w:lastRenderedPageBreak/>
        <w:t xml:space="preserve">Załącznik nr </w:t>
      </w:r>
      <w:r w:rsidR="00D81E45" w:rsidRPr="00D81E45">
        <w:rPr>
          <w:rFonts w:ascii="Times New Roman" w:hAnsi="Times New Roman"/>
        </w:rPr>
        <w:t>10</w:t>
      </w:r>
      <w:r w:rsidRPr="00D81E45">
        <w:rPr>
          <w:rFonts w:ascii="Times New Roman" w:hAnsi="Times New Roman"/>
        </w:rPr>
        <w:t xml:space="preserve"> do zmienianej uchwały otrzymuje brzmienie jak załącznik nr 6 do niniejszej uchwały.</w:t>
      </w:r>
    </w:p>
    <w:p w14:paraId="4AAB7FA6" w14:textId="4444A2D9" w:rsidR="00D81E45" w:rsidRPr="00D81E45" w:rsidRDefault="00D81E45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81E45">
        <w:rPr>
          <w:rFonts w:ascii="Times New Roman" w:hAnsi="Times New Roman"/>
        </w:rPr>
        <w:t>Załącznik nr 15 do zmienianej uchwały otrzymuje brzmienie jak załącznik nr 7 do niniejszej uchwały.</w:t>
      </w:r>
    </w:p>
    <w:p w14:paraId="391FE1B2" w14:textId="57752E4A" w:rsidR="003D108F" w:rsidRPr="00B81607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1" w:name="_Hlk175137892"/>
      <w:r w:rsidRPr="00B81607">
        <w:rPr>
          <w:rFonts w:ascii="Times New Roman" w:hAnsi="Times New Roman"/>
        </w:rPr>
        <w:t xml:space="preserve">Załącznik nr 16 do zmienianej uchwały otrzymuje brzmienie jak załącznik nr </w:t>
      </w:r>
      <w:r w:rsidR="00D81E45" w:rsidRPr="00B81607">
        <w:rPr>
          <w:rFonts w:ascii="Times New Roman" w:hAnsi="Times New Roman"/>
        </w:rPr>
        <w:t>8</w:t>
      </w:r>
      <w:r w:rsidRPr="00B81607">
        <w:rPr>
          <w:rFonts w:ascii="Times New Roman" w:hAnsi="Times New Roman"/>
        </w:rPr>
        <w:t xml:space="preserve"> do niniejszej uchwały.</w:t>
      </w:r>
      <w:bookmarkEnd w:id="1"/>
    </w:p>
    <w:p w14:paraId="172244EE" w14:textId="77777777" w:rsidR="003D108F" w:rsidRPr="00B81607" w:rsidRDefault="003D108F" w:rsidP="003D108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8BB1B15" w14:textId="038A11F9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>§ 2. Uchwała podlega ogłoszeniu  w Biuletynie Informacji Publicznej i wchodzi w życie z dniem 2</w:t>
      </w:r>
      <w:r w:rsidR="00F22439" w:rsidRPr="00F22439">
        <w:rPr>
          <w:rFonts w:ascii="Times New Roman" w:hAnsi="Times New Roman"/>
        </w:rPr>
        <w:t>9</w:t>
      </w:r>
      <w:r w:rsidRPr="00F22439">
        <w:rPr>
          <w:rFonts w:ascii="Times New Roman" w:hAnsi="Times New Roman"/>
        </w:rPr>
        <w:t xml:space="preserve"> </w:t>
      </w:r>
      <w:r w:rsidR="00F22439" w:rsidRPr="00F22439">
        <w:rPr>
          <w:rFonts w:ascii="Times New Roman" w:hAnsi="Times New Roman"/>
        </w:rPr>
        <w:t>sierpnia</w:t>
      </w:r>
      <w:r w:rsidRPr="00F22439">
        <w:rPr>
          <w:rFonts w:ascii="Times New Roman" w:hAnsi="Times New Roman"/>
        </w:rPr>
        <w:t xml:space="preserve"> 2024 r.</w:t>
      </w:r>
    </w:p>
    <w:p w14:paraId="5D0AA615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C9248F8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3064E07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2439">
        <w:rPr>
          <w:rFonts w:ascii="Times New Roman" w:hAnsi="Times New Roman"/>
        </w:rPr>
        <w:tab/>
        <w:t xml:space="preserve">                                                                                       Przewodniczący Rady Gminy </w:t>
      </w:r>
    </w:p>
    <w:p w14:paraId="73EC26CD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45997285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  <w:t xml:space="preserve">                     </w:t>
      </w:r>
      <w:r w:rsidRPr="00F22439">
        <w:rPr>
          <w:rFonts w:ascii="Times New Roman" w:hAnsi="Times New Roman"/>
          <w:b/>
        </w:rPr>
        <w:t>Marcin Hinca</w:t>
      </w:r>
    </w:p>
    <w:p w14:paraId="2ACB2F76" w14:textId="77777777" w:rsidR="003D108F" w:rsidRPr="003D108F" w:rsidRDefault="003D108F" w:rsidP="003D108F">
      <w:pPr>
        <w:spacing w:after="160" w:line="252" w:lineRule="auto"/>
        <w:rPr>
          <w:rFonts w:ascii="Times New Roman" w:hAnsi="Times New Roman"/>
          <w:b/>
          <w:color w:val="FF0000"/>
        </w:rPr>
      </w:pPr>
      <w:r w:rsidRPr="003D108F">
        <w:rPr>
          <w:rFonts w:ascii="Times New Roman" w:hAnsi="Times New Roman"/>
          <w:b/>
          <w:color w:val="FF0000"/>
        </w:rPr>
        <w:br w:type="page"/>
      </w:r>
    </w:p>
    <w:p w14:paraId="4FE87EDC" w14:textId="77777777" w:rsidR="003D108F" w:rsidRPr="00053712" w:rsidRDefault="003D108F" w:rsidP="003D108F">
      <w:pPr>
        <w:spacing w:after="120" w:line="240" w:lineRule="auto"/>
        <w:rPr>
          <w:rFonts w:ascii="Times New Roman" w:hAnsi="Times New Roman"/>
          <w:b/>
          <w:u w:val="single"/>
        </w:rPr>
      </w:pPr>
      <w:r w:rsidRPr="00053712">
        <w:rPr>
          <w:rFonts w:ascii="Times New Roman" w:hAnsi="Times New Roman"/>
          <w:b/>
        </w:rPr>
        <w:lastRenderedPageBreak/>
        <w:t>Uzasadnienie:</w:t>
      </w:r>
    </w:p>
    <w:p w14:paraId="25579238" w14:textId="77777777" w:rsidR="003D108F" w:rsidRPr="00053712" w:rsidRDefault="003D108F" w:rsidP="003D108F">
      <w:pPr>
        <w:spacing w:after="120" w:line="240" w:lineRule="auto"/>
        <w:jc w:val="both"/>
        <w:rPr>
          <w:rFonts w:ascii="Times New Roman" w:hAnsi="Times New Roman"/>
          <w:b/>
          <w:u w:val="single"/>
        </w:rPr>
      </w:pPr>
      <w:r w:rsidRPr="00053712">
        <w:rPr>
          <w:rFonts w:ascii="Times New Roman" w:hAnsi="Times New Roman"/>
          <w:b/>
          <w:u w:val="single"/>
        </w:rPr>
        <w:t>Zmiany dochodów</w:t>
      </w:r>
    </w:p>
    <w:p w14:paraId="504A848B" w14:textId="77777777" w:rsidR="003D108F" w:rsidRPr="000B6FEE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0B6FEE">
        <w:rPr>
          <w:rFonts w:ascii="Times New Roman" w:hAnsi="Times New Roman"/>
          <w:b/>
        </w:rPr>
        <w:t>W dziale 853 Pozostałe zadania w zakresie polityki społecznej</w:t>
      </w:r>
    </w:p>
    <w:p w14:paraId="55CBA388" w14:textId="70A20A18" w:rsidR="003D108F" w:rsidRPr="006F3317" w:rsidRDefault="003D108F" w:rsidP="003D108F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0B6FEE">
        <w:rPr>
          <w:rFonts w:ascii="Times New Roman" w:hAnsi="Times New Roman"/>
          <w:b/>
        </w:rPr>
        <w:t>w rozdziale 85395 – pozostała działalność</w:t>
      </w:r>
      <w:r w:rsidRPr="000B6FEE">
        <w:rPr>
          <w:rFonts w:ascii="Times New Roman" w:hAnsi="Times New Roman"/>
          <w:bCs/>
        </w:rPr>
        <w:t>, wprowadza się plan dochodów</w:t>
      </w:r>
      <w:r w:rsidR="000B6FEE" w:rsidRPr="000B6FEE">
        <w:rPr>
          <w:rFonts w:ascii="Times New Roman" w:hAnsi="Times New Roman"/>
          <w:bCs/>
        </w:rPr>
        <w:t xml:space="preserve"> w kwocie 804.864 zł z tego bieżących </w:t>
      </w:r>
      <w:r w:rsidRPr="000B6FEE">
        <w:rPr>
          <w:rFonts w:ascii="Times New Roman" w:hAnsi="Times New Roman"/>
          <w:bCs/>
        </w:rPr>
        <w:t xml:space="preserve">w kwocie </w:t>
      </w:r>
      <w:r w:rsidR="000B6FEE" w:rsidRPr="000B6FEE">
        <w:rPr>
          <w:rFonts w:ascii="Times New Roman" w:hAnsi="Times New Roman"/>
          <w:bCs/>
        </w:rPr>
        <w:t>684.864</w:t>
      </w:r>
      <w:r w:rsidRPr="000B6FEE">
        <w:rPr>
          <w:rFonts w:ascii="Times New Roman" w:hAnsi="Times New Roman"/>
          <w:bCs/>
        </w:rPr>
        <w:t xml:space="preserve"> zł </w:t>
      </w:r>
      <w:r w:rsidR="000B6FEE" w:rsidRPr="000B6FEE">
        <w:rPr>
          <w:rFonts w:ascii="Times New Roman" w:hAnsi="Times New Roman"/>
          <w:bCs/>
        </w:rPr>
        <w:t xml:space="preserve">a majątkowych w kwocie 120.000 zł </w:t>
      </w:r>
      <w:r w:rsidRPr="000B6FEE">
        <w:rPr>
          <w:rFonts w:ascii="Times New Roman" w:hAnsi="Times New Roman"/>
          <w:bCs/>
        </w:rPr>
        <w:t>na podstawie umowy o dofinansowanie projektu FEPM.05.0</w:t>
      </w:r>
      <w:r w:rsidR="000B6FEE" w:rsidRPr="000B6FEE">
        <w:rPr>
          <w:rFonts w:ascii="Times New Roman" w:hAnsi="Times New Roman"/>
          <w:bCs/>
        </w:rPr>
        <w:t>8</w:t>
      </w:r>
      <w:r w:rsidRPr="000B6FEE">
        <w:rPr>
          <w:rFonts w:ascii="Times New Roman" w:hAnsi="Times New Roman"/>
          <w:bCs/>
        </w:rPr>
        <w:t>-IZ.00-00</w:t>
      </w:r>
      <w:r w:rsidR="000B6FEE" w:rsidRPr="000B6FEE">
        <w:rPr>
          <w:rFonts w:ascii="Times New Roman" w:hAnsi="Times New Roman"/>
          <w:bCs/>
        </w:rPr>
        <w:t>62</w:t>
      </w:r>
      <w:r w:rsidRPr="000B6FEE">
        <w:rPr>
          <w:rFonts w:ascii="Times New Roman" w:hAnsi="Times New Roman"/>
          <w:bCs/>
        </w:rPr>
        <w:t xml:space="preserve">/23 </w:t>
      </w:r>
      <w:r w:rsidR="000B6FEE" w:rsidRPr="000B6FEE">
        <w:rPr>
          <w:rFonts w:ascii="Times New Roman" w:hAnsi="Times New Roman"/>
          <w:bCs/>
        </w:rPr>
        <w:t>Podniesienie jakości edukacji w Gminie Starogard Gdański</w:t>
      </w:r>
      <w:r w:rsidRPr="000B6FEE">
        <w:rPr>
          <w:rFonts w:ascii="Times New Roman" w:hAnsi="Times New Roman"/>
          <w:bCs/>
        </w:rPr>
        <w:t>, z tytułu dotacji celowej w ramach projektów finansowanych z udziałem środków europejskich oraz środków, o których mowa w art. 5 ust. 3 pkt 5 lit. a i b ustawy lub płatności w ramach budżetu środków europejskich, realizowanych przez jednostki samorządu terytorialnego</w:t>
      </w:r>
      <w:r w:rsidR="006F3317">
        <w:rPr>
          <w:rFonts w:ascii="Times New Roman" w:hAnsi="Times New Roman"/>
          <w:bCs/>
        </w:rPr>
        <w:t>.</w:t>
      </w:r>
    </w:p>
    <w:p w14:paraId="6A02087B" w14:textId="215BE7EC" w:rsidR="006F3317" w:rsidRPr="000B6FEE" w:rsidRDefault="006F3317" w:rsidP="006F3317">
      <w:pPr>
        <w:pStyle w:val="Akapitzlist"/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Ponadto</w:t>
      </w:r>
      <w:r w:rsidRPr="006F3317">
        <w:rPr>
          <w:rFonts w:ascii="Times New Roman" w:hAnsi="Times New Roman"/>
          <w:bCs/>
        </w:rPr>
        <w:t xml:space="preserve"> </w:t>
      </w:r>
      <w:r w:rsidRPr="00583EAB">
        <w:rPr>
          <w:rFonts w:ascii="Times New Roman" w:hAnsi="Times New Roman"/>
          <w:bCs/>
        </w:rPr>
        <w:t xml:space="preserve">zwiększa się plan dochodów bieżących o kwotę </w:t>
      </w:r>
      <w:r>
        <w:rPr>
          <w:rFonts w:ascii="Times New Roman" w:hAnsi="Times New Roman"/>
          <w:bCs/>
        </w:rPr>
        <w:t>898</w:t>
      </w:r>
      <w:r w:rsidRPr="00583EAB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>01</w:t>
      </w:r>
      <w:r w:rsidRPr="00583EAB">
        <w:rPr>
          <w:rFonts w:ascii="Times New Roman" w:hAnsi="Times New Roman"/>
          <w:bCs/>
        </w:rPr>
        <w:t xml:space="preserve"> zł, na podstawie potwierdzenia wpływu z tytułu środków z FP COVID-19 – dodatek  gazowy w tym koszty obsługi zadania</w:t>
      </w:r>
    </w:p>
    <w:p w14:paraId="217AFA16" w14:textId="26832B86" w:rsidR="00FE7B37" w:rsidRPr="000A41B7" w:rsidRDefault="00FE7B37" w:rsidP="00F22439">
      <w:p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 xml:space="preserve">W dziale 900 </w:t>
      </w:r>
      <w:r w:rsidR="000A41B7" w:rsidRPr="000A41B7">
        <w:rPr>
          <w:rFonts w:ascii="Times New Roman" w:hAnsi="Times New Roman"/>
          <w:b/>
        </w:rPr>
        <w:t>Gospodarka komunalna i ochrona środowiska</w:t>
      </w:r>
    </w:p>
    <w:p w14:paraId="7CB7B794" w14:textId="2B8C0157" w:rsidR="000A41B7" w:rsidRPr="000A41B7" w:rsidRDefault="000A41B7" w:rsidP="000A41B7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rozdziale 90015 – oświetlenie ulic, placów i dróg</w:t>
      </w:r>
      <w:r w:rsidRPr="000A41B7">
        <w:rPr>
          <w:rFonts w:ascii="Times New Roman" w:hAnsi="Times New Roman"/>
          <w:bCs/>
        </w:rPr>
        <w:t xml:space="preserve">, wprowadza się plan dochodów bieżących o kwotę 3.700 zł – w wysokości wykonania z tytułu kar i odszkodowań wynikających z umów </w:t>
      </w:r>
    </w:p>
    <w:p w14:paraId="4B8EABD8" w14:textId="4CCAF738" w:rsidR="00F22439" w:rsidRPr="003C415E" w:rsidRDefault="00F22439" w:rsidP="00F22439">
      <w:pPr>
        <w:spacing w:after="120" w:line="240" w:lineRule="auto"/>
        <w:jc w:val="both"/>
        <w:rPr>
          <w:rFonts w:ascii="Times New Roman" w:hAnsi="Times New Roman"/>
          <w:b/>
        </w:rPr>
      </w:pPr>
      <w:r w:rsidRPr="003C415E">
        <w:rPr>
          <w:rFonts w:ascii="Times New Roman" w:hAnsi="Times New Roman"/>
          <w:b/>
        </w:rPr>
        <w:t>W dziale 921 Kultura i ochrona dziedzictwa narodowego</w:t>
      </w:r>
    </w:p>
    <w:p w14:paraId="2BEDBB52" w14:textId="2AC54D58" w:rsidR="00F22439" w:rsidRPr="003C415E" w:rsidRDefault="00F22439" w:rsidP="00F2243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3C415E">
        <w:rPr>
          <w:rFonts w:ascii="Times New Roman" w:hAnsi="Times New Roman"/>
          <w:b/>
        </w:rPr>
        <w:t>w rozdziale 92195 – p</w:t>
      </w:r>
      <w:r w:rsidR="00326DEE" w:rsidRPr="003C415E">
        <w:rPr>
          <w:rFonts w:ascii="Times New Roman" w:hAnsi="Times New Roman"/>
          <w:b/>
        </w:rPr>
        <w:t>o</w:t>
      </w:r>
      <w:r w:rsidRPr="003C415E">
        <w:rPr>
          <w:rFonts w:ascii="Times New Roman" w:hAnsi="Times New Roman"/>
          <w:b/>
        </w:rPr>
        <w:t>została działalność</w:t>
      </w:r>
      <w:r w:rsidR="00326DEE" w:rsidRPr="003C415E">
        <w:rPr>
          <w:rFonts w:ascii="Times New Roman" w:hAnsi="Times New Roman"/>
          <w:bCs/>
        </w:rPr>
        <w:t xml:space="preserve">, zwiększa się plan dochodów bieżących o kwotę 25.000 zł </w:t>
      </w:r>
      <w:r w:rsidR="003C415E" w:rsidRPr="003C415E">
        <w:rPr>
          <w:rFonts w:ascii="Times New Roman" w:hAnsi="Times New Roman"/>
          <w:bCs/>
        </w:rPr>
        <w:t xml:space="preserve">na podstawie Uchwały Rady Powiatu Starogardzkiego </w:t>
      </w:r>
      <w:r w:rsidR="00326DEE" w:rsidRPr="003C415E">
        <w:rPr>
          <w:rFonts w:ascii="Times New Roman" w:hAnsi="Times New Roman"/>
          <w:bCs/>
        </w:rPr>
        <w:t>z tytułu dotacji celowej otrzymanej z tytułu pomocy finansowej udzielanej między jednostkami samorządu terytorialnego na dofinansowanie własnych zadań bieżących</w:t>
      </w:r>
    </w:p>
    <w:p w14:paraId="004D8CD9" w14:textId="77777777" w:rsidR="003D108F" w:rsidRPr="003D108F" w:rsidRDefault="003D108F" w:rsidP="003D108F">
      <w:pPr>
        <w:spacing w:after="120" w:line="240" w:lineRule="auto"/>
        <w:jc w:val="both"/>
        <w:rPr>
          <w:rFonts w:ascii="Times New Roman" w:hAnsi="Times New Roman"/>
          <w:b/>
          <w:color w:val="FF0000"/>
          <w:u w:val="single"/>
        </w:rPr>
      </w:pPr>
    </w:p>
    <w:p w14:paraId="3A211EA6" w14:textId="77777777" w:rsidR="003D108F" w:rsidRPr="006F3317" w:rsidRDefault="003D108F" w:rsidP="003D108F">
      <w:pPr>
        <w:spacing w:after="120" w:line="240" w:lineRule="auto"/>
        <w:jc w:val="both"/>
        <w:rPr>
          <w:rFonts w:ascii="Times New Roman" w:hAnsi="Times New Roman"/>
        </w:rPr>
      </w:pPr>
      <w:r w:rsidRPr="006F3317">
        <w:rPr>
          <w:rFonts w:ascii="Times New Roman" w:hAnsi="Times New Roman"/>
          <w:b/>
          <w:u w:val="single"/>
        </w:rPr>
        <w:t>Zmiany wydatków</w:t>
      </w:r>
      <w:r w:rsidRPr="006F3317">
        <w:rPr>
          <w:rFonts w:ascii="Times New Roman" w:hAnsi="Times New Roman"/>
        </w:rPr>
        <w:t xml:space="preserve"> </w:t>
      </w:r>
    </w:p>
    <w:p w14:paraId="0B187C4C" w14:textId="77777777" w:rsidR="003D108F" w:rsidRPr="000A41B7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dziale 600 Transport i łączność</w:t>
      </w:r>
    </w:p>
    <w:p w14:paraId="58B11ED1" w14:textId="182321E8" w:rsidR="000A41B7" w:rsidRPr="000A41B7" w:rsidRDefault="000A41B7" w:rsidP="003D108F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rozdziale 60004 – lokalny transport zbiorowy</w:t>
      </w:r>
      <w:r w:rsidRPr="000A41B7">
        <w:rPr>
          <w:rFonts w:ascii="Times New Roman" w:hAnsi="Times New Roman"/>
          <w:bCs/>
        </w:rPr>
        <w:t>, zwiększa się plan wydatków bieżących o kwotę 167.000 zł z przeznaczeniem na usługi przewozu w związku z remontem mostu w Kręgu</w:t>
      </w:r>
    </w:p>
    <w:p w14:paraId="55F3FE29" w14:textId="3832EA21" w:rsidR="003D108F" w:rsidRPr="00053712" w:rsidRDefault="003D108F" w:rsidP="003D108F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053712">
        <w:rPr>
          <w:rFonts w:ascii="Times New Roman" w:hAnsi="Times New Roman"/>
          <w:b/>
        </w:rPr>
        <w:t>w rozdziale 60016 – drogi publiczne gminne</w:t>
      </w:r>
      <w:r w:rsidRPr="00053712">
        <w:rPr>
          <w:rFonts w:ascii="Times New Roman" w:hAnsi="Times New Roman"/>
          <w:bCs/>
        </w:rPr>
        <w:t xml:space="preserve">, </w:t>
      </w:r>
      <w:r w:rsidR="00325930" w:rsidRPr="00053712">
        <w:rPr>
          <w:rFonts w:ascii="Times New Roman" w:hAnsi="Times New Roman"/>
          <w:bCs/>
        </w:rPr>
        <w:t xml:space="preserve">zmniejsza się plan wydatków majątkowych o kwotę 98.015 zł, z tego zmniejsza się plan o 40.803,50 zł na zadanie Projekt budowy drogi Rokocin – Sumin i zdejmuje się plan w kwocie 252.211,50 zł na zadanie Projekt budowy ścieżki rowerowej Kokoszkowy – Siwiałka (zmiany związane z przesunięciem realizacji zadań do roku 2025) oraz </w:t>
      </w:r>
      <w:r w:rsidR="00ED2060" w:rsidRPr="00053712">
        <w:rPr>
          <w:rFonts w:ascii="Times New Roman" w:hAnsi="Times New Roman"/>
          <w:bCs/>
        </w:rPr>
        <w:t xml:space="preserve">zwiększa się plan wydatków majątkowych o kwotę 195.000 zł na zadanie Budowa ul. Sokoła w </w:t>
      </w:r>
      <w:proofErr w:type="spellStart"/>
      <w:r w:rsidR="00ED2060" w:rsidRPr="00053712">
        <w:rPr>
          <w:rFonts w:ascii="Times New Roman" w:hAnsi="Times New Roman"/>
          <w:bCs/>
        </w:rPr>
        <w:t>Koteżach</w:t>
      </w:r>
      <w:proofErr w:type="spellEnd"/>
      <w:r w:rsidR="00ED2060" w:rsidRPr="00053712">
        <w:rPr>
          <w:rFonts w:ascii="Times New Roman" w:hAnsi="Times New Roman"/>
          <w:bCs/>
        </w:rPr>
        <w:t xml:space="preserve"> </w:t>
      </w:r>
    </w:p>
    <w:p w14:paraId="540A9615" w14:textId="11C4203A" w:rsidR="003D108F" w:rsidRPr="00053712" w:rsidRDefault="003D108F" w:rsidP="00053712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053712">
        <w:rPr>
          <w:rFonts w:ascii="Times New Roman" w:hAnsi="Times New Roman"/>
          <w:b/>
        </w:rPr>
        <w:t>w rozdziale 60017 drogi wewnętrzne</w:t>
      </w:r>
      <w:r w:rsidRPr="00053712">
        <w:rPr>
          <w:rFonts w:ascii="Times New Roman" w:hAnsi="Times New Roman"/>
          <w:bCs/>
        </w:rPr>
        <w:t xml:space="preserve">, </w:t>
      </w:r>
      <w:r w:rsidR="00ED2060" w:rsidRPr="00053712">
        <w:rPr>
          <w:rFonts w:ascii="Times New Roman" w:hAnsi="Times New Roman"/>
          <w:bCs/>
        </w:rPr>
        <w:t>zwiększa się plan wydatków bieżących o kwotę 5.950zł,  którą przenosi się z innych rozdziałów w ramach środków funduszu sołeckiego</w:t>
      </w:r>
      <w:r w:rsidR="009E7709" w:rsidRPr="00053712">
        <w:rPr>
          <w:rFonts w:ascii="Times New Roman" w:hAnsi="Times New Roman"/>
          <w:bCs/>
        </w:rPr>
        <w:t>, zmiana na podstawie</w:t>
      </w:r>
      <w:r w:rsidR="00ED2060" w:rsidRPr="00053712">
        <w:rPr>
          <w:rFonts w:ascii="Times New Roman" w:hAnsi="Times New Roman"/>
          <w:bCs/>
        </w:rPr>
        <w:t xml:space="preserve"> wniosków</w:t>
      </w:r>
      <w:r w:rsidR="009E7709" w:rsidRPr="00053712">
        <w:rPr>
          <w:rFonts w:ascii="Times New Roman" w:hAnsi="Times New Roman"/>
          <w:bCs/>
        </w:rPr>
        <w:t xml:space="preserve"> Zebrania Wiejskiego</w:t>
      </w:r>
      <w:r w:rsidR="00ED2060" w:rsidRPr="00053712">
        <w:rPr>
          <w:rFonts w:ascii="Times New Roman" w:hAnsi="Times New Roman"/>
          <w:bCs/>
        </w:rPr>
        <w:t xml:space="preserve"> sołectwa Rywałd i Kolincz </w:t>
      </w:r>
    </w:p>
    <w:p w14:paraId="4D94C8E1" w14:textId="77777777" w:rsidR="003D108F" w:rsidRPr="006B20F1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6B20F1">
        <w:rPr>
          <w:rFonts w:ascii="Times New Roman" w:hAnsi="Times New Roman"/>
          <w:b/>
        </w:rPr>
        <w:t>W dziale 754 Bezpieczeństwo publiczne i ochrona przeciwpożarowa</w:t>
      </w:r>
    </w:p>
    <w:p w14:paraId="5FEB3ED2" w14:textId="5804113A" w:rsidR="003D108F" w:rsidRPr="006B20F1" w:rsidRDefault="003D108F" w:rsidP="003D108F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B20F1">
        <w:rPr>
          <w:rFonts w:ascii="Times New Roman" w:hAnsi="Times New Roman"/>
          <w:b/>
          <w:bCs/>
        </w:rPr>
        <w:t>w rozdziale 75412 – ochotnicze straże pożarne</w:t>
      </w:r>
      <w:r w:rsidRPr="006B20F1">
        <w:rPr>
          <w:rFonts w:ascii="Times New Roman" w:hAnsi="Times New Roman"/>
        </w:rPr>
        <w:t xml:space="preserve">, zmniejsza się plan wydatków bieżących o kwotę </w:t>
      </w:r>
      <w:r w:rsidR="00326DEE" w:rsidRPr="006B20F1">
        <w:rPr>
          <w:rFonts w:ascii="Times New Roman" w:hAnsi="Times New Roman"/>
        </w:rPr>
        <w:t>32</w:t>
      </w:r>
      <w:r w:rsidRPr="006B20F1">
        <w:rPr>
          <w:rFonts w:ascii="Times New Roman" w:hAnsi="Times New Roman"/>
        </w:rPr>
        <w:t>.</w:t>
      </w:r>
      <w:r w:rsidR="00326DEE" w:rsidRPr="006B20F1">
        <w:rPr>
          <w:rFonts w:ascii="Times New Roman" w:hAnsi="Times New Roman"/>
        </w:rPr>
        <w:t>15</w:t>
      </w:r>
      <w:r w:rsidRPr="006B20F1">
        <w:rPr>
          <w:rFonts w:ascii="Times New Roman" w:hAnsi="Times New Roman"/>
        </w:rPr>
        <w:t xml:space="preserve">0 zł, którą przenosi się do rozdziału 75495 </w:t>
      </w:r>
    </w:p>
    <w:p w14:paraId="5ED5EB62" w14:textId="02055F2E" w:rsidR="003D108F" w:rsidRPr="006B20F1" w:rsidRDefault="003D108F" w:rsidP="003D108F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B20F1">
        <w:rPr>
          <w:rFonts w:ascii="Times New Roman" w:hAnsi="Times New Roman"/>
          <w:b/>
          <w:bCs/>
        </w:rPr>
        <w:t>w rozdziale 75495 – pozostała działalność</w:t>
      </w:r>
      <w:r w:rsidRPr="006B20F1">
        <w:rPr>
          <w:rFonts w:ascii="Times New Roman" w:hAnsi="Times New Roman"/>
        </w:rPr>
        <w:t xml:space="preserve">, zwiększa się plan wydatków majątkowych o kwotę </w:t>
      </w:r>
      <w:r w:rsidR="00326DEE" w:rsidRPr="006B20F1">
        <w:rPr>
          <w:rFonts w:ascii="Times New Roman" w:hAnsi="Times New Roman"/>
        </w:rPr>
        <w:t>32.150</w:t>
      </w:r>
      <w:r w:rsidRPr="006B20F1">
        <w:rPr>
          <w:rFonts w:ascii="Times New Roman" w:hAnsi="Times New Roman"/>
        </w:rPr>
        <w:t xml:space="preserve"> zł, którą przenosi się jw. </w:t>
      </w:r>
      <w:r w:rsidR="006B20F1" w:rsidRPr="006B20F1">
        <w:rPr>
          <w:rFonts w:ascii="Times New Roman" w:hAnsi="Times New Roman"/>
        </w:rPr>
        <w:t xml:space="preserve">z tego 7.150 zł </w:t>
      </w:r>
      <w:r w:rsidRPr="006B20F1">
        <w:rPr>
          <w:rFonts w:ascii="Times New Roman" w:hAnsi="Times New Roman"/>
        </w:rPr>
        <w:t xml:space="preserve">na Dotację celową – zakup </w:t>
      </w:r>
      <w:r w:rsidR="006B20F1" w:rsidRPr="006B20F1">
        <w:rPr>
          <w:rFonts w:ascii="Times New Roman" w:hAnsi="Times New Roman"/>
        </w:rPr>
        <w:t>motopompy OSP Rokocin oraz 25.000 zł na Dotacje celową – zakup pralnicy i suszarki do ubrań specjalnych OSP Sucumin</w:t>
      </w:r>
    </w:p>
    <w:p w14:paraId="4FB3FA6C" w14:textId="77777777" w:rsidR="003D108F" w:rsidRPr="005D7774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dziale 801 Oświata i wychowanie</w:t>
      </w:r>
    </w:p>
    <w:p w14:paraId="469AE9AF" w14:textId="33225453" w:rsidR="003D108F" w:rsidRPr="007E2366" w:rsidRDefault="003D108F" w:rsidP="003D108F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7E2366">
        <w:rPr>
          <w:rFonts w:ascii="Times New Roman" w:hAnsi="Times New Roman"/>
          <w:b/>
        </w:rPr>
        <w:t>w rozdziale 80101 – szkoły podstawowe</w:t>
      </w:r>
      <w:r w:rsidRPr="007E2366">
        <w:rPr>
          <w:rFonts w:ascii="Times New Roman" w:hAnsi="Times New Roman"/>
          <w:bCs/>
        </w:rPr>
        <w:t xml:space="preserve">, </w:t>
      </w:r>
      <w:r w:rsidR="007E2366" w:rsidRPr="007E2366">
        <w:rPr>
          <w:rFonts w:ascii="Times New Roman" w:hAnsi="Times New Roman"/>
          <w:bCs/>
        </w:rPr>
        <w:t>wprowadza</w:t>
      </w:r>
      <w:r w:rsidRPr="007E2366">
        <w:rPr>
          <w:rFonts w:ascii="Times New Roman" w:hAnsi="Times New Roman"/>
          <w:bCs/>
        </w:rPr>
        <w:t xml:space="preserve"> się plan wydatków majątkowych </w:t>
      </w:r>
      <w:r w:rsidR="007E2366" w:rsidRPr="007E2366">
        <w:rPr>
          <w:rFonts w:ascii="Times New Roman" w:hAnsi="Times New Roman"/>
          <w:bCs/>
        </w:rPr>
        <w:t>w</w:t>
      </w:r>
      <w:r w:rsidRPr="007E2366">
        <w:rPr>
          <w:rFonts w:ascii="Times New Roman" w:hAnsi="Times New Roman"/>
          <w:bCs/>
        </w:rPr>
        <w:t xml:space="preserve"> kwo</w:t>
      </w:r>
      <w:r w:rsidR="007E2366" w:rsidRPr="007E2366">
        <w:rPr>
          <w:rFonts w:ascii="Times New Roman" w:hAnsi="Times New Roman"/>
          <w:bCs/>
        </w:rPr>
        <w:t>cie</w:t>
      </w:r>
      <w:r w:rsidRPr="007E2366">
        <w:rPr>
          <w:rFonts w:ascii="Times New Roman" w:hAnsi="Times New Roman"/>
          <w:bCs/>
        </w:rPr>
        <w:t xml:space="preserve"> </w:t>
      </w:r>
      <w:r w:rsidR="007E2366" w:rsidRPr="007E2366">
        <w:rPr>
          <w:rFonts w:ascii="Times New Roman" w:hAnsi="Times New Roman"/>
          <w:bCs/>
        </w:rPr>
        <w:t>120</w:t>
      </w:r>
      <w:r w:rsidRPr="007E2366">
        <w:rPr>
          <w:rFonts w:ascii="Times New Roman" w:hAnsi="Times New Roman"/>
          <w:bCs/>
        </w:rPr>
        <w:t xml:space="preserve">.000 zł, </w:t>
      </w:r>
      <w:r w:rsidR="007E2366" w:rsidRPr="007E2366">
        <w:rPr>
          <w:rFonts w:ascii="Times New Roman" w:hAnsi="Times New Roman"/>
          <w:bCs/>
        </w:rPr>
        <w:t>na podstawie umowy o dofinansowanie projektu FEPM.05.08-IZ.00-0062/23 Podniesienie jakości edukacji w Gminie Starogard Gdański</w:t>
      </w:r>
    </w:p>
    <w:p w14:paraId="2A247283" w14:textId="58D785B6" w:rsidR="003D108F" w:rsidRPr="007E2366" w:rsidRDefault="003D108F" w:rsidP="007E2366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7E2366">
        <w:rPr>
          <w:rFonts w:ascii="Times New Roman" w:hAnsi="Times New Roman"/>
          <w:b/>
        </w:rPr>
        <w:lastRenderedPageBreak/>
        <w:t>w rozdziale 80195 – pozostała działalność</w:t>
      </w:r>
      <w:r w:rsidRPr="007E2366">
        <w:rPr>
          <w:rFonts w:ascii="Times New Roman" w:hAnsi="Times New Roman"/>
          <w:bCs/>
        </w:rPr>
        <w:t xml:space="preserve">, </w:t>
      </w:r>
      <w:r w:rsidR="005D7774" w:rsidRPr="007E2366">
        <w:rPr>
          <w:rFonts w:ascii="Times New Roman" w:hAnsi="Times New Roman"/>
          <w:bCs/>
        </w:rPr>
        <w:t xml:space="preserve">zwiększa się plan wydatków bieżących o kwotę 1.000 zł z przeznaczeniem na pokrycie kosztów związanych z awansem zawodowym nauczycieli </w:t>
      </w:r>
    </w:p>
    <w:p w14:paraId="0A457553" w14:textId="77777777" w:rsidR="003D108F" w:rsidRPr="006F3317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6F3317">
        <w:rPr>
          <w:rFonts w:ascii="Times New Roman" w:hAnsi="Times New Roman"/>
          <w:b/>
        </w:rPr>
        <w:t>W dziale 853 Pozostałe zadania w zakresie polityki społecznej</w:t>
      </w:r>
    </w:p>
    <w:p w14:paraId="77412DC9" w14:textId="4A4305C3" w:rsidR="006F3317" w:rsidRPr="006F3317" w:rsidRDefault="003D108F" w:rsidP="003D108F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F3317">
        <w:rPr>
          <w:rFonts w:ascii="Times New Roman" w:hAnsi="Times New Roman"/>
          <w:b/>
        </w:rPr>
        <w:t>w rozdziale 85395 – pozostała działalność</w:t>
      </w:r>
      <w:r w:rsidRPr="006F3317">
        <w:rPr>
          <w:rFonts w:ascii="Times New Roman" w:hAnsi="Times New Roman"/>
          <w:bCs/>
        </w:rPr>
        <w:t xml:space="preserve">, </w:t>
      </w:r>
      <w:r w:rsidR="000B6FEE" w:rsidRPr="006F3317">
        <w:rPr>
          <w:rFonts w:ascii="Times New Roman" w:hAnsi="Times New Roman"/>
          <w:bCs/>
        </w:rPr>
        <w:t xml:space="preserve">wprowadza się plan </w:t>
      </w:r>
      <w:r w:rsidR="006F3317" w:rsidRPr="006F3317">
        <w:rPr>
          <w:rFonts w:ascii="Times New Roman" w:hAnsi="Times New Roman"/>
          <w:bCs/>
        </w:rPr>
        <w:t>wydatków</w:t>
      </w:r>
      <w:r w:rsidR="000B6FEE" w:rsidRPr="006F3317">
        <w:rPr>
          <w:rFonts w:ascii="Times New Roman" w:hAnsi="Times New Roman"/>
          <w:bCs/>
        </w:rPr>
        <w:t xml:space="preserve"> bieżących w kwocie 68</w:t>
      </w:r>
      <w:r w:rsidR="006F3317">
        <w:rPr>
          <w:rFonts w:ascii="Times New Roman" w:hAnsi="Times New Roman"/>
          <w:bCs/>
        </w:rPr>
        <w:t>6</w:t>
      </w:r>
      <w:r w:rsidR="000B6FEE" w:rsidRPr="006F3317">
        <w:rPr>
          <w:rFonts w:ascii="Times New Roman" w:hAnsi="Times New Roman"/>
          <w:bCs/>
        </w:rPr>
        <w:t>.</w:t>
      </w:r>
      <w:r w:rsidR="006F3317">
        <w:rPr>
          <w:rFonts w:ascii="Times New Roman" w:hAnsi="Times New Roman"/>
          <w:bCs/>
        </w:rPr>
        <w:t>058,40</w:t>
      </w:r>
      <w:r w:rsidR="000B6FEE" w:rsidRPr="006F3317">
        <w:rPr>
          <w:rFonts w:ascii="Times New Roman" w:hAnsi="Times New Roman"/>
          <w:bCs/>
        </w:rPr>
        <w:t xml:space="preserve"> zł </w:t>
      </w:r>
      <w:bookmarkStart w:id="2" w:name="_Hlk175140327"/>
      <w:r w:rsidR="000B6FEE" w:rsidRPr="006F3317">
        <w:rPr>
          <w:rFonts w:ascii="Times New Roman" w:hAnsi="Times New Roman"/>
          <w:bCs/>
        </w:rPr>
        <w:t>na podstawie umowy o dofinansowanie projektu FEPM.05.08-IZ.00-0062/23 Podniesienie jakości edukacji w Gminie Starogard Gdański</w:t>
      </w:r>
      <w:bookmarkEnd w:id="2"/>
      <w:r w:rsidR="006F3317" w:rsidRPr="006F3317">
        <w:rPr>
          <w:rFonts w:ascii="Times New Roman" w:hAnsi="Times New Roman"/>
          <w:bCs/>
        </w:rPr>
        <w:t>.</w:t>
      </w:r>
    </w:p>
    <w:p w14:paraId="25B29891" w14:textId="56B6317E" w:rsidR="003D108F" w:rsidRPr="006F3317" w:rsidRDefault="006F3317" w:rsidP="006F3317">
      <w:pPr>
        <w:pStyle w:val="Akapitzlist"/>
        <w:spacing w:after="120" w:line="240" w:lineRule="auto"/>
        <w:jc w:val="both"/>
        <w:rPr>
          <w:rFonts w:ascii="Times New Roman" w:hAnsi="Times New Roman"/>
          <w:b/>
        </w:rPr>
      </w:pPr>
      <w:r w:rsidRPr="006F3317">
        <w:rPr>
          <w:rFonts w:ascii="Times New Roman" w:hAnsi="Times New Roman"/>
          <w:b/>
        </w:rPr>
        <w:t xml:space="preserve">Ponadto </w:t>
      </w:r>
      <w:r w:rsidRPr="006F3317">
        <w:rPr>
          <w:rFonts w:ascii="Times New Roman" w:hAnsi="Times New Roman"/>
          <w:bCs/>
        </w:rPr>
        <w:t>zwiększa się plan wydatków bieżących o kwotę 898,01 zł na podstawie potwierdzenia wpływu środków z FP COVID-19 z przeznaczeniem na wypłatę dodatku gazowego w tym koszty obsługi zadania</w:t>
      </w:r>
      <w:r w:rsidR="000B6FEE" w:rsidRPr="006F3317">
        <w:rPr>
          <w:rFonts w:ascii="Times New Roman" w:hAnsi="Times New Roman"/>
          <w:bCs/>
        </w:rPr>
        <w:t xml:space="preserve"> </w:t>
      </w:r>
      <w:r w:rsidR="003D108F" w:rsidRPr="006F3317">
        <w:rPr>
          <w:rFonts w:ascii="Times New Roman" w:hAnsi="Times New Roman"/>
          <w:bCs/>
        </w:rPr>
        <w:t xml:space="preserve"> </w:t>
      </w:r>
    </w:p>
    <w:p w14:paraId="4F93BAFB" w14:textId="77777777" w:rsidR="003D108F" w:rsidRPr="005D7774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dziale 854 Edukacyjna opieka wychowawcza</w:t>
      </w:r>
    </w:p>
    <w:p w14:paraId="717913E2" w14:textId="105FC4D8" w:rsidR="003D108F" w:rsidRPr="005D7774" w:rsidRDefault="003D108F" w:rsidP="003D108F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rozdziale 85412 – kolonie i obozy oraz inne formy wypoczynku dla dzieci i młodzieży szkolnej, a także szkolenia młodzieży</w:t>
      </w:r>
      <w:r w:rsidRPr="005D7774">
        <w:rPr>
          <w:rFonts w:ascii="Times New Roman" w:hAnsi="Times New Roman"/>
          <w:bCs/>
        </w:rPr>
        <w:t xml:space="preserve">, </w:t>
      </w:r>
      <w:r w:rsidR="005D7774" w:rsidRPr="005D7774">
        <w:rPr>
          <w:rFonts w:ascii="Times New Roman" w:hAnsi="Times New Roman"/>
          <w:bCs/>
        </w:rPr>
        <w:t>zmniejsza się plan wydatków bieżących o kwotę 40.000zł, którą przenosi się do innych rozdziałów</w:t>
      </w:r>
    </w:p>
    <w:p w14:paraId="4CFCCA19" w14:textId="77777777" w:rsidR="003D108F" w:rsidRPr="000A41B7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dziale 900 Gospodarka komunalna i ochrona środowiska</w:t>
      </w:r>
    </w:p>
    <w:p w14:paraId="57260067" w14:textId="102F81FD" w:rsidR="009E7709" w:rsidRPr="006F3317" w:rsidRDefault="009E7709" w:rsidP="003D108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</w:rPr>
      </w:pPr>
      <w:r w:rsidRPr="006F3317">
        <w:rPr>
          <w:rFonts w:ascii="Times New Roman" w:hAnsi="Times New Roman"/>
          <w:b/>
        </w:rPr>
        <w:t>w rozdziale 90004 – utrzymanie zieleni w miastach i gminach</w:t>
      </w:r>
      <w:r w:rsidRPr="006F3317">
        <w:rPr>
          <w:rFonts w:ascii="Times New Roman" w:hAnsi="Times New Roman"/>
          <w:bCs/>
        </w:rPr>
        <w:t>, zwiększa się plan wydatków bieżących o kwotę 1.300 zł,  którą przenosi się z innych rozdziałów w ramach środków funduszu sołeckiego, zmiana na podstawie wniosku Zebrania Wiejskiego sołectwa Nowa Wieś Rzeczna</w:t>
      </w:r>
    </w:p>
    <w:p w14:paraId="13B3D733" w14:textId="6252A3FD" w:rsidR="000A41B7" w:rsidRPr="000A41B7" w:rsidRDefault="000A41B7" w:rsidP="003D108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rozdziale 90015 – oświetlenie ulic, placów i dróg</w:t>
      </w:r>
      <w:r>
        <w:rPr>
          <w:rFonts w:ascii="Times New Roman" w:hAnsi="Times New Roman"/>
          <w:bCs/>
        </w:rPr>
        <w:t>, zwiększa się plan wydatków bieżących o kwotę 3.700 zł z przeznaczeniem na bieżące naprawy</w:t>
      </w:r>
    </w:p>
    <w:p w14:paraId="4B1783DD" w14:textId="77777777" w:rsidR="003C415E" w:rsidRPr="003C415E" w:rsidRDefault="000A41B7" w:rsidP="003D108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rozdziale 90026 – pozostałe działania związane z gospodarką odpadami</w:t>
      </w:r>
      <w:r>
        <w:rPr>
          <w:rFonts w:ascii="Times New Roman" w:hAnsi="Times New Roman"/>
          <w:bCs/>
        </w:rPr>
        <w:t xml:space="preserve">, zwiększa się plan wydatków bieżących o kwotę 177.284,80 zł z przeznaczeniem na </w:t>
      </w:r>
      <w:r w:rsidR="009B2D10">
        <w:rPr>
          <w:rFonts w:ascii="Times New Roman" w:hAnsi="Times New Roman"/>
          <w:bCs/>
        </w:rPr>
        <w:t>wniesienie dopłaty do Spółki z o. o. Czyste Kociewie</w:t>
      </w:r>
      <w:r w:rsidR="00ED2060">
        <w:rPr>
          <w:rFonts w:ascii="Times New Roman" w:hAnsi="Times New Roman"/>
          <w:bCs/>
        </w:rPr>
        <w:t xml:space="preserve"> w celu pokrycia straty bilansowej za rok 2023, na podstawie uchwały Zgromadzenia Wspólników zgodnie z Umową Spółki</w:t>
      </w:r>
      <w:r w:rsidR="003C415E">
        <w:rPr>
          <w:rFonts w:ascii="Times New Roman" w:hAnsi="Times New Roman"/>
          <w:bCs/>
        </w:rPr>
        <w:t>.</w:t>
      </w:r>
    </w:p>
    <w:p w14:paraId="0CA47E61" w14:textId="6B723E25" w:rsidR="000A41B7" w:rsidRPr="000A41B7" w:rsidRDefault="003C415E" w:rsidP="003C415E">
      <w:pPr>
        <w:pStyle w:val="Akapitzlist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Ponadto</w:t>
      </w:r>
      <w:r w:rsidR="009E7709">
        <w:rPr>
          <w:rFonts w:ascii="Times New Roman" w:hAnsi="Times New Roman"/>
          <w:bCs/>
        </w:rPr>
        <w:t xml:space="preserve"> zmniejsza się plan wydatków bieżących o kwotę 4.000 zł, którą przenosi się do innych rozdziałów w ramach środków funduszu sołeckiego, zmiana na podstawie wniosku Zebrania Wiejskiego</w:t>
      </w:r>
      <w:r w:rsidR="000B6FEE">
        <w:rPr>
          <w:rFonts w:ascii="Times New Roman" w:hAnsi="Times New Roman"/>
          <w:bCs/>
        </w:rPr>
        <w:t xml:space="preserve"> sołectwa Rywałd</w:t>
      </w:r>
    </w:p>
    <w:p w14:paraId="59E67CFD" w14:textId="77777777" w:rsidR="003D108F" w:rsidRPr="005D7774" w:rsidRDefault="003D108F" w:rsidP="003D108F">
      <w:pPr>
        <w:spacing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dziale 921 Kultura i ochrona dziedzictwa narodowego</w:t>
      </w:r>
    </w:p>
    <w:p w14:paraId="6C7A23B2" w14:textId="77777777" w:rsidR="003C415E" w:rsidRPr="003C415E" w:rsidRDefault="003D108F" w:rsidP="003D108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</w:rPr>
      </w:pPr>
      <w:r w:rsidRPr="003C415E">
        <w:rPr>
          <w:rFonts w:ascii="Times New Roman" w:hAnsi="Times New Roman"/>
          <w:b/>
        </w:rPr>
        <w:t>w rozdziale 92195 – pozostała działalność</w:t>
      </w:r>
      <w:r w:rsidRPr="003C415E">
        <w:rPr>
          <w:rFonts w:ascii="Times New Roman" w:hAnsi="Times New Roman"/>
          <w:bCs/>
        </w:rPr>
        <w:t xml:space="preserve">, </w:t>
      </w:r>
      <w:r w:rsidR="009E7709" w:rsidRPr="003C415E">
        <w:rPr>
          <w:rFonts w:ascii="Times New Roman" w:hAnsi="Times New Roman"/>
          <w:bCs/>
        </w:rPr>
        <w:t>zmniejsza się plan wydatków bieżących o kwotę 3.250 zł,  którą przenosi się do innych rozdziałów w ramach środków funduszu sołeckiego, zmiana na podstawie wniosków Zebrania Wiejskiego sołectwa Nowa Wieś Rzeczna, Kolincz, Jabłowo</w:t>
      </w:r>
      <w:r w:rsidR="003C415E" w:rsidRPr="003C415E">
        <w:rPr>
          <w:rFonts w:ascii="Times New Roman" w:hAnsi="Times New Roman"/>
          <w:bCs/>
        </w:rPr>
        <w:t>.</w:t>
      </w:r>
    </w:p>
    <w:p w14:paraId="0F9249E9" w14:textId="06514A94" w:rsidR="003D108F" w:rsidRPr="003C415E" w:rsidRDefault="003C415E" w:rsidP="003C415E">
      <w:pPr>
        <w:pStyle w:val="Akapitzlist"/>
        <w:spacing w:line="240" w:lineRule="auto"/>
        <w:jc w:val="both"/>
        <w:rPr>
          <w:rFonts w:ascii="Times New Roman" w:hAnsi="Times New Roman"/>
          <w:b/>
        </w:rPr>
      </w:pPr>
      <w:r w:rsidRPr="003C415E">
        <w:rPr>
          <w:rFonts w:ascii="Times New Roman" w:hAnsi="Times New Roman"/>
          <w:b/>
        </w:rPr>
        <w:t xml:space="preserve">Ponadto </w:t>
      </w:r>
      <w:r w:rsidR="003D108F" w:rsidRPr="003C415E">
        <w:rPr>
          <w:rFonts w:ascii="Times New Roman" w:hAnsi="Times New Roman"/>
          <w:bCs/>
        </w:rPr>
        <w:t>zwiększa się plan wydatków bieżących o kwotę 2</w:t>
      </w:r>
      <w:r w:rsidRPr="003C415E">
        <w:rPr>
          <w:rFonts w:ascii="Times New Roman" w:hAnsi="Times New Roman"/>
          <w:bCs/>
        </w:rPr>
        <w:t>5</w:t>
      </w:r>
      <w:r w:rsidR="003D108F" w:rsidRPr="003C415E">
        <w:rPr>
          <w:rFonts w:ascii="Times New Roman" w:hAnsi="Times New Roman"/>
          <w:bCs/>
        </w:rPr>
        <w:t>.000 zł</w:t>
      </w:r>
      <w:r w:rsidRPr="003C415E">
        <w:rPr>
          <w:rFonts w:ascii="Times New Roman" w:hAnsi="Times New Roman"/>
          <w:bCs/>
        </w:rPr>
        <w:t xml:space="preserve"> z przeznaczeniem na realizację zadań z zakresu organizacji wydarzenia pn.: „Pomorskie Święto Plonów – Dożynki Wojewódzkie”</w:t>
      </w:r>
    </w:p>
    <w:p w14:paraId="7A2A345A" w14:textId="77777777" w:rsidR="003D108F" w:rsidRPr="005D7774" w:rsidRDefault="003D108F" w:rsidP="003D108F">
      <w:pPr>
        <w:spacing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dziale 926 Kultura fizyczna</w:t>
      </w:r>
    </w:p>
    <w:p w14:paraId="40275030" w14:textId="54C38F1A" w:rsidR="003D108F" w:rsidRPr="00D73689" w:rsidRDefault="003D108F" w:rsidP="003D108F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rozdziale 92605 – zadania w zakresie kultury fizycznej</w:t>
      </w:r>
      <w:r w:rsidRPr="005D7774">
        <w:rPr>
          <w:rFonts w:ascii="Times New Roman" w:hAnsi="Times New Roman"/>
          <w:bCs/>
        </w:rPr>
        <w:t xml:space="preserve">, zwiększa się plan wydatków bieżących o kwotę </w:t>
      </w:r>
      <w:r w:rsidR="005D7774" w:rsidRPr="005D7774">
        <w:rPr>
          <w:rFonts w:ascii="Times New Roman" w:hAnsi="Times New Roman"/>
          <w:bCs/>
        </w:rPr>
        <w:t>15</w:t>
      </w:r>
      <w:r w:rsidRPr="005D7774">
        <w:rPr>
          <w:rFonts w:ascii="Times New Roman" w:hAnsi="Times New Roman"/>
          <w:bCs/>
        </w:rPr>
        <w:t>.</w:t>
      </w:r>
      <w:r w:rsidR="005D7774" w:rsidRPr="005D7774">
        <w:rPr>
          <w:rFonts w:ascii="Times New Roman" w:hAnsi="Times New Roman"/>
          <w:bCs/>
        </w:rPr>
        <w:t>0</w:t>
      </w:r>
      <w:r w:rsidRPr="005D7774">
        <w:rPr>
          <w:rFonts w:ascii="Times New Roman" w:hAnsi="Times New Roman"/>
          <w:bCs/>
        </w:rPr>
        <w:t>00 zł</w:t>
      </w:r>
      <w:r w:rsidR="005D7774" w:rsidRPr="005D7774">
        <w:rPr>
          <w:rFonts w:ascii="Times New Roman" w:hAnsi="Times New Roman"/>
          <w:bCs/>
        </w:rPr>
        <w:t xml:space="preserve"> z przeznaczeniem na realizację zadania</w:t>
      </w:r>
    </w:p>
    <w:p w14:paraId="6D17D847" w14:textId="49935F8E" w:rsidR="00D73689" w:rsidRPr="005D7774" w:rsidRDefault="00D73689" w:rsidP="003D108F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rozdziale 92695 – pozostała działalność</w:t>
      </w:r>
      <w:r>
        <w:rPr>
          <w:rFonts w:ascii="Times New Roman" w:hAnsi="Times New Roman"/>
          <w:bCs/>
        </w:rPr>
        <w:t>, dokonuje się zmiany przeznaczenia środków w zakresie wydatków majątkowych tj.: zdejmuje się plan w kwocie 34.980 zł na zadanie Wyposażenie placu zabaw w Sucuminie, z tego 13.000 zł w ramach funduszu sołeckiego a wprowadza się plan w kwocie 34.980 zł na zadanie Wyrównanie i ogrodzenie działki gminnej nr 368/2, przeznaczonej na plac rekreacyjny, z tego 13.000 zł w ramach funduszu sołeckiego na wniosek sołectwa Sucumin</w:t>
      </w:r>
    </w:p>
    <w:sectPr w:rsidR="00D73689" w:rsidRPr="005D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5E4"/>
    <w:multiLevelType w:val="hybridMultilevel"/>
    <w:tmpl w:val="E00A6BB0"/>
    <w:lvl w:ilvl="0" w:tplc="C89E0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257"/>
    <w:multiLevelType w:val="hybridMultilevel"/>
    <w:tmpl w:val="D8167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950"/>
    <w:multiLevelType w:val="hybridMultilevel"/>
    <w:tmpl w:val="1CEAA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C89"/>
    <w:multiLevelType w:val="hybridMultilevel"/>
    <w:tmpl w:val="FF3E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4C3"/>
    <w:multiLevelType w:val="hybridMultilevel"/>
    <w:tmpl w:val="DD6651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C5924"/>
    <w:multiLevelType w:val="hybridMultilevel"/>
    <w:tmpl w:val="8432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04AF0"/>
    <w:multiLevelType w:val="hybridMultilevel"/>
    <w:tmpl w:val="48D8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55A6"/>
    <w:multiLevelType w:val="hybridMultilevel"/>
    <w:tmpl w:val="601E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67E"/>
    <w:multiLevelType w:val="hybridMultilevel"/>
    <w:tmpl w:val="4B3EF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6149"/>
    <w:multiLevelType w:val="hybridMultilevel"/>
    <w:tmpl w:val="DC5E9A6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797CD4"/>
    <w:multiLevelType w:val="hybridMultilevel"/>
    <w:tmpl w:val="6690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36C6"/>
    <w:multiLevelType w:val="hybridMultilevel"/>
    <w:tmpl w:val="99E2E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67743"/>
    <w:multiLevelType w:val="hybridMultilevel"/>
    <w:tmpl w:val="7E1439FE"/>
    <w:lvl w:ilvl="0" w:tplc="EFDA14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E80D12"/>
    <w:multiLevelType w:val="hybridMultilevel"/>
    <w:tmpl w:val="579A3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C3D0F"/>
    <w:multiLevelType w:val="hybridMultilevel"/>
    <w:tmpl w:val="AD342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5D34B2"/>
    <w:multiLevelType w:val="hybridMultilevel"/>
    <w:tmpl w:val="9D228D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873EBD"/>
    <w:multiLevelType w:val="hybridMultilevel"/>
    <w:tmpl w:val="40043F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1AB30CC"/>
    <w:multiLevelType w:val="hybridMultilevel"/>
    <w:tmpl w:val="9440F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759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397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4906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410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97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7294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132757">
    <w:abstractNumId w:val="1"/>
  </w:num>
  <w:num w:numId="8" w16cid:durableId="2091348575">
    <w:abstractNumId w:val="10"/>
  </w:num>
  <w:num w:numId="9" w16cid:durableId="1305818169">
    <w:abstractNumId w:val="5"/>
  </w:num>
  <w:num w:numId="10" w16cid:durableId="469711367">
    <w:abstractNumId w:val="7"/>
  </w:num>
  <w:num w:numId="11" w16cid:durableId="2070641021">
    <w:abstractNumId w:val="3"/>
  </w:num>
  <w:num w:numId="12" w16cid:durableId="724450460">
    <w:abstractNumId w:val="15"/>
  </w:num>
  <w:num w:numId="13" w16cid:durableId="1821730259">
    <w:abstractNumId w:val="9"/>
  </w:num>
  <w:num w:numId="14" w16cid:durableId="1015809700">
    <w:abstractNumId w:val="2"/>
  </w:num>
  <w:num w:numId="15" w16cid:durableId="785009355">
    <w:abstractNumId w:val="0"/>
  </w:num>
  <w:num w:numId="16" w16cid:durableId="1546721301">
    <w:abstractNumId w:val="8"/>
  </w:num>
  <w:num w:numId="17" w16cid:durableId="1822037349">
    <w:abstractNumId w:val="6"/>
  </w:num>
  <w:num w:numId="18" w16cid:durableId="1472166674">
    <w:abstractNumId w:val="13"/>
  </w:num>
  <w:num w:numId="19" w16cid:durableId="1513567181">
    <w:abstractNumId w:val="4"/>
  </w:num>
  <w:num w:numId="20" w16cid:durableId="2002804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5"/>
    <w:rsid w:val="0003096E"/>
    <w:rsid w:val="00053712"/>
    <w:rsid w:val="000A41B7"/>
    <w:rsid w:val="000B6FEE"/>
    <w:rsid w:val="00176AAC"/>
    <w:rsid w:val="00220285"/>
    <w:rsid w:val="00325930"/>
    <w:rsid w:val="00326DEE"/>
    <w:rsid w:val="003C415E"/>
    <w:rsid w:val="003D108F"/>
    <w:rsid w:val="00521EC2"/>
    <w:rsid w:val="005D7774"/>
    <w:rsid w:val="006B20F1"/>
    <w:rsid w:val="006F3317"/>
    <w:rsid w:val="007E2366"/>
    <w:rsid w:val="0092799D"/>
    <w:rsid w:val="009B2D10"/>
    <w:rsid w:val="009E7709"/>
    <w:rsid w:val="00A02267"/>
    <w:rsid w:val="00A6465E"/>
    <w:rsid w:val="00A853F3"/>
    <w:rsid w:val="00B81607"/>
    <w:rsid w:val="00B86A6D"/>
    <w:rsid w:val="00D73689"/>
    <w:rsid w:val="00D81E45"/>
    <w:rsid w:val="00E56603"/>
    <w:rsid w:val="00EB5782"/>
    <w:rsid w:val="00ED2060"/>
    <w:rsid w:val="00F22439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7E0D"/>
  <w15:chartTrackingRefBased/>
  <w15:docId w15:val="{582651FE-FDDE-4971-A6CA-88194D28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0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1297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11</cp:revision>
  <cp:lastPrinted>2024-08-27T11:48:00Z</cp:lastPrinted>
  <dcterms:created xsi:type="dcterms:W3CDTF">2024-08-19T06:08:00Z</dcterms:created>
  <dcterms:modified xsi:type="dcterms:W3CDTF">2024-08-28T06:31:00Z</dcterms:modified>
</cp:coreProperties>
</file>