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8B52A" w14:textId="77777777" w:rsidR="00A77B3E" w:rsidRDefault="006F786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271AFF46" w14:textId="77777777" w:rsidR="00A77B3E" w:rsidRDefault="006F7866">
      <w:pPr>
        <w:spacing w:before="280" w:after="280"/>
        <w:jc w:val="center"/>
        <w:rPr>
          <w:b/>
          <w:caps/>
        </w:rPr>
      </w:pPr>
      <w:r>
        <w:t>z dnia 29 sierpnia 2024 r.</w:t>
      </w:r>
    </w:p>
    <w:p w14:paraId="51BFF34D" w14:textId="77777777" w:rsidR="00A77B3E" w:rsidRDefault="006F7866">
      <w:pPr>
        <w:keepNext/>
        <w:spacing w:after="480"/>
        <w:jc w:val="center"/>
      </w:pPr>
      <w:r>
        <w:rPr>
          <w:b/>
        </w:rPr>
        <w:t>w sprawie uchwalenia zmiany miejscowego planu zagospodarowania przestrzennego dla wsi Lipinki Szlacheckie.</w:t>
      </w:r>
    </w:p>
    <w:p w14:paraId="4BE5A6C4" w14:textId="77777777" w:rsidR="00A77B3E" w:rsidRDefault="006F7866">
      <w:pPr>
        <w:keepLines/>
        <w:spacing w:before="120" w:after="120"/>
        <w:ind w:firstLine="227"/>
      </w:pPr>
      <w:r>
        <w:t xml:space="preserve">Na podstawie art.18 ust. 2 pkt 5 ustawy z dnia 8 marca </w:t>
      </w:r>
      <w:r>
        <w:t>1990 r. o samorządzie gminnym (Dz. U z 2024 r. poz. 609 z późn. zm.) oraz art. 14 ust. 8, art. 20 ust. 1 i art. 27 ustawy z dnia 27 marca 2003 r. o planowaniu i zagospodarowaniu przestrzennym (Dz. U. z 2024 r. poz. 1130) oraz art. 67 ust. 3 ustawy z dnia 7</w:t>
      </w:r>
      <w:r>
        <w:t> lipca 2023 r. o zmianie ustawy o planowaniu i zagospodarowaniu przestrzennym oraz niektórych ustaw (Dz. U. z 2023 r. poz. 1688), w związku z uchwałą Nr LVI/694/2023 Rady Gminy Starogard Gdański z dnia 25 maja 2023 r. w sprawie przystąpienia do sporządzani</w:t>
      </w:r>
      <w:r>
        <w:t>a zmiany miejscowego planu zagospodarowania przestrzennego dla wsi Lipinki Szlacheckie, zmienioną Uchwałą Nr LIX/734/2023 z dnia 19 października 2023 r. w sprawie zmiany uchwały o przystąpieniu do sporządzania zmiany miejscowego planu zagospodarowania prze</w:t>
      </w:r>
      <w:r>
        <w:t>strzennego dla wsi Lipinki Szlacheckie uchwala się, co następuje:</w:t>
      </w:r>
    </w:p>
    <w:p w14:paraId="443B8638" w14:textId="77777777" w:rsidR="00A77B3E" w:rsidRDefault="006F7866">
      <w:pPr>
        <w:keepNext/>
        <w:keepLines/>
        <w:jc w:val="center"/>
        <w:rPr>
          <w:u w:color="000000"/>
        </w:rPr>
      </w:pPr>
      <w:r>
        <w:rPr>
          <w:b/>
          <w:caps/>
        </w:rPr>
        <w:t>Dział I.</w:t>
      </w:r>
      <w:r>
        <w:br/>
      </w:r>
      <w:r>
        <w:rPr>
          <w:b/>
          <w:caps/>
        </w:rPr>
        <w:t>PRZEPISY OGÓLNE</w:t>
      </w:r>
    </w:p>
    <w:p w14:paraId="3A98E417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u w:color="000000"/>
        </w:rPr>
        <w:t>Po stwierdzeniu, iż plan nie narusza ustaleń Studium uwarunkowań i kierunków zagospodarowania przestrzennego gminy Starogard Gdański, przyjętego uchwałą Rady</w:t>
      </w:r>
      <w:r>
        <w:rPr>
          <w:u w:color="000000"/>
        </w:rPr>
        <w:t xml:space="preserve"> Gminy Starogard Gdański Nr XXXI/365/2021 z dnia 6 maja 2021 r., zmienionego uchwałą Nr XLVIII/567/2022 z dnia 25 sierpnia 2022 r., uchwala się zmianę miejscowego planu zagospodarowania przestrzennego dla wsi Lipinki Szlacheckie, zwaną dalej „planem”.</w:t>
      </w:r>
    </w:p>
    <w:p w14:paraId="167326B7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</w:t>
      </w:r>
      <w:r>
        <w:rPr>
          <w:color w:val="000000"/>
          <w:u w:color="000000"/>
        </w:rPr>
        <w:t>owierzchnia obszaru objętego planem wynosi ok. 21,04 ha.</w:t>
      </w:r>
    </w:p>
    <w:p w14:paraId="5AA10495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Treść uchwały, zwana dalej „tekstem planu”, składa się z następujących działów i rozdziałów:</w:t>
      </w:r>
    </w:p>
    <w:p w14:paraId="6E39BA9E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Dział I – Przepisy ogólne;</w:t>
      </w:r>
    </w:p>
    <w:p w14:paraId="37B92E38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 II – Postanowienia wspólne dla całego obszaru objętego planem;</w:t>
      </w:r>
    </w:p>
    <w:p w14:paraId="562EE6B2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Dział III – Ustalenia szczegółowe dla terenów;</w:t>
      </w:r>
    </w:p>
    <w:p w14:paraId="60551806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 IV – Przepisy końcowe.</w:t>
      </w:r>
    </w:p>
    <w:p w14:paraId="3B878475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Integralną częścią uchwały jest:</w:t>
      </w:r>
    </w:p>
    <w:p w14:paraId="58F15405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część graficzna w skali 1:1000, zwana "rysunkiem planu" składająca się z 8 załączników, tj.:</w:t>
      </w:r>
    </w:p>
    <w:p w14:paraId="3D3123A6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załącznik nr 1 – obszar o powierzchn</w:t>
      </w:r>
      <w:r>
        <w:rPr>
          <w:color w:val="000000"/>
          <w:u w:color="000000"/>
        </w:rPr>
        <w:t>i ok. 0,12 ha, obejmujący cześć działki nr 78/23,</w:t>
      </w:r>
    </w:p>
    <w:p w14:paraId="21317D5C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załącznik nr 2 – obszar o powierzchni ok. 15,82 ha, położony na zachód od ulicy Zielonej,</w:t>
      </w:r>
    </w:p>
    <w:p w14:paraId="02A2F50A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załącznik nr 3 – obszar o powierzchni ok. 0,20 ha, obejmujący działkę nr 84/13,</w:t>
      </w:r>
    </w:p>
    <w:p w14:paraId="409F201A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załącznik nr 4 – obszar o p</w:t>
      </w:r>
      <w:r>
        <w:rPr>
          <w:color w:val="000000"/>
          <w:u w:color="000000"/>
        </w:rPr>
        <w:t>owierzchni ok. 0,52 ha, obejmujący część działki nr 84/22,</w:t>
      </w:r>
    </w:p>
    <w:p w14:paraId="339F6A61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załącznik nr 5 – obszar o powierzchni ok. 1,40 ha, obejmujący działki nr 186/1-186/4,</w:t>
      </w:r>
    </w:p>
    <w:p w14:paraId="05C0C90F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załącznik nr 6 – obszar o powierzchni ok. 0,98 ha, obejmujący część działki nr 34/5,</w:t>
      </w:r>
    </w:p>
    <w:p w14:paraId="4FEDF24E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 xml:space="preserve">załącznik nr 7 – </w:t>
      </w:r>
      <w:r>
        <w:rPr>
          <w:color w:val="000000"/>
          <w:u w:color="000000"/>
        </w:rPr>
        <w:t>obszar o powierzchni ok. 1,15 ha, obejmujący działkę nr 39 i 40 oraz część działki nr 48,</w:t>
      </w:r>
    </w:p>
    <w:p w14:paraId="76757A77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załącznik nr 8 – obszar o powierzchni ok. 0,85 ha, obejmujący działkę nr 103/9 i część działki nr 103/10.</w:t>
      </w:r>
    </w:p>
    <w:p w14:paraId="13E82929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załącznik nr 9 – rozstrzygnięcie o sposobie rozpatrzen</w:t>
      </w:r>
      <w:r>
        <w:rPr>
          <w:color w:val="000000"/>
          <w:u w:color="000000"/>
        </w:rPr>
        <w:t>ia uwag do projektu planu;</w:t>
      </w:r>
    </w:p>
    <w:p w14:paraId="4C7FBC2C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załącznik nr 10 – rozstrzygnięcie o sposobie realizacji, zapisanych w planie, inwestycji z zakresu infrastruktury technicznej, które należą do zadań własnych gminy oraz zasadach ich finansowania,</w:t>
      </w:r>
    </w:p>
    <w:p w14:paraId="5B62B940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załącznik nr 11 – dane prze</w:t>
      </w:r>
      <w:r>
        <w:rPr>
          <w:color w:val="000000"/>
          <w:u w:color="000000"/>
        </w:rPr>
        <w:t>strzenne.</w:t>
      </w:r>
    </w:p>
    <w:p w14:paraId="7569C136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Użyte w uchwale pojęcia oznaczają:</w:t>
      </w:r>
    </w:p>
    <w:p w14:paraId="75262335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„teren” – oznaczony symbolem cyfrowym i literowym fragment obszaru objętego planem, wyznaczony na rysunku planu liniami rozgraniczającymi, dla którego w planie określono przeznaczenie i zasady zagospodar</w:t>
      </w:r>
      <w:r>
        <w:rPr>
          <w:color w:val="000000"/>
          <w:u w:color="000000"/>
        </w:rPr>
        <w:t>owania;</w:t>
      </w:r>
    </w:p>
    <w:p w14:paraId="5321AC5A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„nieprzekraczalna linia zabudowy” – linia, wyznaczająca granicę obszaru, wewnątrz którego winien zawierać się obrys budynku poprowadzony po zewnętrznym obrysie przegród zewnętrznych. Dopuszcza się przekroczenie nieprzekraczalnej linii zabudowy p</w:t>
      </w:r>
      <w:r>
        <w:rPr>
          <w:color w:val="000000"/>
          <w:u w:color="000000"/>
        </w:rPr>
        <w:t>rzez takie elementy budynku jak: ganki, wiatrołapy, schody i pochylnie wejściowe do budynku, okapy, wykusze, balkony i inne podobne elementy bryły budynku nie przekraczające 30% długości ściany budynku i głębokości nie większej niż 1,2 m;</w:t>
      </w:r>
    </w:p>
    <w:p w14:paraId="4DDDDB86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„miejsca do </w:t>
      </w:r>
      <w:r>
        <w:rPr>
          <w:color w:val="000000"/>
          <w:u w:color="000000"/>
        </w:rPr>
        <w:t>parkowania” – miejsca przeznaczone na postój pojazdu wyznaczone w obrębie budynku lub na zewnątrz w obrębie działki budowlanej na której będzie realizowana inwestycja.</w:t>
      </w:r>
    </w:p>
    <w:p w14:paraId="533B93EC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 xml:space="preserve">Następujące oznaczenia graficzne na rysunku planu są obowiązującymi ustaleniami </w:t>
      </w:r>
      <w:r>
        <w:rPr>
          <w:color w:val="000000"/>
          <w:u w:color="000000"/>
        </w:rPr>
        <w:t>planu:</w:t>
      </w:r>
    </w:p>
    <w:p w14:paraId="2FA6A252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granica obszaru objętego miejscowym planem zagospodarowania przestrzennego;</w:t>
      </w:r>
    </w:p>
    <w:p w14:paraId="26ADF89C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linia rozgraniczająca tereny o różnym przeznaczeniu lub różnych zasadach zagospodarowania;</w:t>
      </w:r>
    </w:p>
    <w:p w14:paraId="7B2743D2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nieprzekraczalna linia zabudowy;</w:t>
      </w:r>
    </w:p>
    <w:p w14:paraId="2C61D69C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pas zieleni izolacyjnej;</w:t>
      </w:r>
    </w:p>
    <w:p w14:paraId="4072FA4F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oznaczeni</w:t>
      </w:r>
      <w:r>
        <w:rPr>
          <w:color w:val="000000"/>
          <w:u w:color="000000"/>
        </w:rPr>
        <w:t>a graficzne oraz literowe i cyfrowe terenów o różnym przeznaczeniu lub różnych zasadach zagospodarowania.</w:t>
      </w:r>
    </w:p>
    <w:p w14:paraId="15F98829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Następujące oznaczenia graficzne na rysunku planu są obowiązującymi ustaleniami wynikającymi z przepisów odrębnych: strefa od lasu, gdzie zabudowa </w:t>
      </w:r>
      <w:r>
        <w:rPr>
          <w:color w:val="000000"/>
          <w:u w:color="000000"/>
        </w:rPr>
        <w:t>musi być zgodna z przepisami odrębnymi.</w:t>
      </w:r>
    </w:p>
    <w:p w14:paraId="20E9501C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Oznaczenia graficzne znajdujące się na rysunku planu, niewymienione w ust. 1 i 2, mają charakter informacyjny.</w:t>
      </w:r>
    </w:p>
    <w:p w14:paraId="31B2F307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Każdy teren posiada wspólne dla tekstu i rysunku planu, jednoznacznie go identyfikujące oznacz</w:t>
      </w:r>
      <w:r>
        <w:rPr>
          <w:color w:val="000000"/>
          <w:u w:color="000000"/>
        </w:rPr>
        <w:t>enie cyfrowe i literowe.</w:t>
      </w:r>
    </w:p>
    <w:p w14:paraId="39221781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Oznaczenie terenu składa się z trzech członów:</w:t>
      </w:r>
    </w:p>
    <w:p w14:paraId="6BEC8009" w14:textId="77777777" w:rsidR="00A77B3E" w:rsidRDefault="006F7866">
      <w:pPr>
        <w:keepLines/>
        <w:spacing w:before="120" w:after="120"/>
        <w:ind w:left="227" w:hanging="113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instrText>MERGEFIELD COMMONPART_OF_POINTS \* MERGEFORMAT</w:instrText>
      </w:r>
      <w:r>
        <w:rPr>
          <w:color w:val="000000"/>
          <w:u w:color="000000"/>
        </w:rPr>
        <w:fldChar w:fldCharType="separate"/>
      </w:r>
      <w:r>
        <w:t>– </w:t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pierwsza cyfra oznacza numer jednostki przestrzennej i jednocześnie numer załącznika do planu,</w:t>
      </w:r>
    </w:p>
    <w:p w14:paraId="6AF8C0BE" w14:textId="77777777" w:rsidR="00A77B3E" w:rsidRDefault="006F7866">
      <w:pPr>
        <w:keepLines/>
        <w:spacing w:before="120" w:after="120"/>
        <w:ind w:left="227" w:hanging="113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instrText xml:space="preserve">MERGEFIELD COMMONPART_OF_POINTS \* </w:instrText>
      </w:r>
      <w:r>
        <w:rPr>
          <w:color w:val="000000"/>
          <w:u w:color="000000"/>
        </w:rPr>
        <w:instrText>MERGEFORMAT</w:instrText>
      </w:r>
      <w:r>
        <w:rPr>
          <w:color w:val="000000"/>
          <w:u w:color="000000"/>
        </w:rPr>
        <w:fldChar w:fldCharType="separate"/>
      </w:r>
      <w:r>
        <w:t>– </w:t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druga cyfra oznacza numer terenu w jednostce w ramach danego przeznaczenia,</w:t>
      </w:r>
    </w:p>
    <w:p w14:paraId="64073361" w14:textId="77777777" w:rsidR="00A77B3E" w:rsidRDefault="006F7866">
      <w:pPr>
        <w:keepLines/>
        <w:spacing w:before="120" w:after="120"/>
        <w:ind w:left="227" w:hanging="113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instrText>MERGEFIELD COMMONPART_OF_POINTS \* MERGEFORMAT</w:instrText>
      </w:r>
      <w:r>
        <w:rPr>
          <w:color w:val="000000"/>
          <w:u w:color="000000"/>
        </w:rPr>
        <w:fldChar w:fldCharType="separate"/>
      </w:r>
      <w:r>
        <w:t>– </w:t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symbol literowy określa przeznaczenie terenu.</w:t>
      </w:r>
    </w:p>
    <w:p w14:paraId="034B01E9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Ustala się podział obszaru objętego planem na tereny, dla k</w:t>
      </w:r>
      <w:r>
        <w:rPr>
          <w:color w:val="000000"/>
          <w:u w:color="000000"/>
        </w:rPr>
        <w:t>tórych obowiązują postanowienia wspólne dla całego obszaru objętego planem oraz ustalenia szczegółowe zawarte w poszczególnych kartach terenu.</w:t>
      </w:r>
    </w:p>
    <w:p w14:paraId="6F94E9CF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Dla wydzielonych terenów plan ustala następujące przeznaczenie:</w:t>
      </w:r>
    </w:p>
    <w:p w14:paraId="3EDAA3D0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MNW – teren zabudowy mieszkaniowej </w:t>
      </w:r>
      <w:r>
        <w:rPr>
          <w:color w:val="000000"/>
          <w:u w:color="000000"/>
        </w:rPr>
        <w:t>jednorodzinnej wolnostojącej;</w:t>
      </w:r>
    </w:p>
    <w:p w14:paraId="64CB2579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MNW-U – teren zabudowy mieszkaniowej jednorodzinnej wolnostojącej lub usług;</w:t>
      </w:r>
    </w:p>
    <w:p w14:paraId="606974A9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MNW-ML-U - teren zabudowy mieszkaniowej jednorodzinnej wolnostojącej lub zabudowy letniskowej lub rekreacji indywidualnej lub usług;</w:t>
      </w:r>
    </w:p>
    <w:p w14:paraId="48AD7234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U-PP-PS</w:t>
      </w:r>
      <w:r>
        <w:rPr>
          <w:color w:val="000000"/>
          <w:u w:color="000000"/>
        </w:rPr>
        <w:t xml:space="preserve"> – teren usług lub produkcji przemysłowej lub składów i magazynów;</w:t>
      </w:r>
    </w:p>
    <w:p w14:paraId="41030391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KDL – teren drogi lokalnej;</w:t>
      </w:r>
    </w:p>
    <w:p w14:paraId="2BACA0E0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KR – teren komunikacji drogowej wewnętrznej;</w:t>
      </w:r>
    </w:p>
    <w:p w14:paraId="18A48AFE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IKP – teren pompowni ścieków;</w:t>
      </w:r>
    </w:p>
    <w:p w14:paraId="7B74EF09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RN – teren rolnictwa z zakazem zabudowy</w:t>
      </w:r>
    </w:p>
    <w:p w14:paraId="50033863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L – teren lasu.</w:t>
      </w:r>
    </w:p>
    <w:p w14:paraId="2696FB38" w14:textId="77777777" w:rsidR="00A77B3E" w:rsidRDefault="006F7866">
      <w:pPr>
        <w:keepNext/>
        <w:jc w:val="center"/>
        <w:rPr>
          <w:color w:val="000000"/>
          <w:u w:color="000000"/>
        </w:rPr>
      </w:pPr>
      <w:r>
        <w:rPr>
          <w:b/>
          <w:caps/>
        </w:rPr>
        <w:lastRenderedPageBreak/>
        <w:t>Dział II.</w:t>
      </w:r>
      <w:r>
        <w:rPr>
          <w:color w:val="000000"/>
          <w:u w:color="000000"/>
        </w:rPr>
        <w:br/>
      </w:r>
      <w:r>
        <w:rPr>
          <w:b/>
          <w:caps/>
          <w:color w:val="000000"/>
          <w:u w:color="000000"/>
        </w:rPr>
        <w:t>Postanowienia wspólne dla całego obszaru objętego planem</w:t>
      </w:r>
    </w:p>
    <w:p w14:paraId="0930513D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Zasady ochrony i kształtowania ładu przestrzennego oraz kształtowania krajobrazu:</w:t>
      </w:r>
    </w:p>
    <w:p w14:paraId="1DA945FD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wykończenie elewacji budynków winno spełniać warunki:</w:t>
      </w:r>
    </w:p>
    <w:p w14:paraId="01EEB090" w14:textId="77777777" w:rsidR="00A77B3E" w:rsidRDefault="006F7866">
      <w:pPr>
        <w:keepLines/>
        <w:spacing w:before="120" w:after="120"/>
        <w:ind w:left="227" w:hanging="113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instrText>MERGEFIELD COMMONPART_OF_POINTS \* MERGEFORMAT</w:instrText>
      </w:r>
      <w:r>
        <w:rPr>
          <w:color w:val="000000"/>
          <w:u w:color="000000"/>
        </w:rPr>
        <w:fldChar w:fldCharType="separate"/>
      </w:r>
      <w:r>
        <w:t>– </w:t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do w</w:t>
      </w:r>
      <w:r>
        <w:rPr>
          <w:color w:val="000000"/>
          <w:u w:color="000000"/>
        </w:rPr>
        <w:t>ykończenia elewacji budynków należy stosować materiały typu: kamień, drewno, cegła, materiały cegłopodobne (klinkier, płytki ceramiczne), tynki, szkło,</w:t>
      </w:r>
    </w:p>
    <w:p w14:paraId="3CF839E3" w14:textId="77777777" w:rsidR="00A77B3E" w:rsidRDefault="006F7866">
      <w:pPr>
        <w:keepLines/>
        <w:spacing w:before="120" w:after="120"/>
        <w:ind w:left="227" w:hanging="113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instrText>MERGEFIELD COMMONPART_OF_POINTS \* MERGEFORMAT</w:instrText>
      </w:r>
      <w:r>
        <w:rPr>
          <w:color w:val="000000"/>
          <w:u w:color="000000"/>
        </w:rPr>
        <w:fldChar w:fldCharType="separate"/>
      </w:r>
      <w:r>
        <w:t>– </w:t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kolorystyka: stonowana, pastelowa (biel, beże) lub wy</w:t>
      </w:r>
      <w:r>
        <w:rPr>
          <w:color w:val="000000"/>
          <w:u w:color="000000"/>
        </w:rPr>
        <w:t>nikająca z zastosowania wyżej wymienionych materiałów – wyklucza się stosowanie jaskrawych kolorów,</w:t>
      </w:r>
    </w:p>
    <w:p w14:paraId="19D18E70" w14:textId="77777777" w:rsidR="00A77B3E" w:rsidRDefault="006F7866">
      <w:pPr>
        <w:keepLines/>
        <w:spacing w:before="120" w:after="120"/>
        <w:ind w:left="227" w:hanging="113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instrText>MERGEFIELD COMMONPART_OF_POINTS \* MERGEFORMAT</w:instrText>
      </w:r>
      <w:r>
        <w:rPr>
          <w:color w:val="000000"/>
          <w:u w:color="000000"/>
        </w:rPr>
        <w:fldChar w:fldCharType="separate"/>
      </w:r>
      <w:r>
        <w:t>– </w:t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do wykończenia elewacji budynków na terenach produkcyjno-usługowych dopuszcza się zastosowanie do licowan</w:t>
      </w:r>
      <w:r>
        <w:rPr>
          <w:color w:val="000000"/>
          <w:u w:color="000000"/>
        </w:rPr>
        <w:t>ia elewacji tworzyw sztucznych, blach powlekanych (np. sidingu winylowego, paneli elewacyjnych z blach powlekanych, tworzyw sztucznych itp.),</w:t>
      </w:r>
    </w:p>
    <w:p w14:paraId="1752286B" w14:textId="77777777" w:rsidR="00A77B3E" w:rsidRDefault="006F7866">
      <w:pPr>
        <w:keepLines/>
        <w:spacing w:before="120" w:after="120"/>
        <w:ind w:left="227" w:hanging="113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instrText>MERGEFIELD COMMONPART_OF_POINTS \* MERGEFORMAT</w:instrText>
      </w:r>
      <w:r>
        <w:rPr>
          <w:color w:val="000000"/>
          <w:u w:color="000000"/>
        </w:rPr>
        <w:fldChar w:fldCharType="separate"/>
      </w:r>
      <w:r>
        <w:t>– </w:t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na terenach produkcyjnych i usługowych dopuszcza się zastosowan</w:t>
      </w:r>
      <w:r>
        <w:rPr>
          <w:color w:val="000000"/>
          <w:u w:color="000000"/>
        </w:rPr>
        <w:t>ie koloru innego niż wyżej wskazane, na powierzchni nie przekraczającej 20 % poszczególnej elewacji budynku, wyklucza się kolory jaskrawe, neonowe;</w:t>
      </w:r>
    </w:p>
    <w:p w14:paraId="45E56085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należy stosować zharmonizowaną kolorystykę pokrycia dachów obejmującą kolory naturalnej dachówki ceramicz</w:t>
      </w:r>
      <w:r>
        <w:rPr>
          <w:color w:val="000000"/>
          <w:u w:color="000000"/>
        </w:rPr>
        <w:t>nej, różne odcienie brązu i szarości oraz czerń;</w:t>
      </w:r>
    </w:p>
    <w:p w14:paraId="0BB4AB62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dla całego zespołu zabudowy w obrębie jednej posesji obowiązuje jednolita kolorystyka oraz materiały;</w:t>
      </w:r>
    </w:p>
    <w:p w14:paraId="2D1F72A5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ustala się zakaz lokalizacji nowych obiektów budowlanych wyższych niż 15 m – nie dotyczy infrastruk</w:t>
      </w:r>
      <w:r>
        <w:rPr>
          <w:color w:val="000000"/>
          <w:u w:color="000000"/>
        </w:rPr>
        <w:t>tury elektroenergetycznej;</w:t>
      </w:r>
    </w:p>
    <w:p w14:paraId="2A7DE595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na terenach zabudowy mieszkaniowej dopuszcza się lokalizację tylko jednego budynku mieszkalnego na działce budowlanej;</w:t>
      </w:r>
    </w:p>
    <w:p w14:paraId="3ADD3D1A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garaże dopuszcza się jako wolno stojące, położone przy budynku lub wkomponowane w bryłę budynku mieszkal</w:t>
      </w:r>
      <w:r>
        <w:rPr>
          <w:color w:val="000000"/>
          <w:u w:color="000000"/>
        </w:rPr>
        <w:t>nego.</w:t>
      </w:r>
    </w:p>
    <w:p w14:paraId="547DDC38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Zasady ochrony środowiska, przyrody i krajobrazu:</w:t>
      </w:r>
    </w:p>
    <w:p w14:paraId="7B763F02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projektowane użytkowanie i zagospodarowanie terenu nie może stanowić źródła zanieczyszczeń dla środowiska wodno-gruntowego; należy zastosować takie rozwiązania techniczne, technologiczne i org</w:t>
      </w:r>
      <w:r>
        <w:rPr>
          <w:color w:val="000000"/>
          <w:u w:color="000000"/>
        </w:rPr>
        <w:t>anizacyjne, aby przeciwdziałać zagrożeniom środowiskowym z racji dopuszczonej funkcji;</w:t>
      </w:r>
    </w:p>
    <w:p w14:paraId="025C3ACC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poszczególnych funkcji określonych w planie obowiązuje poziom hałasu w środowisku, zgodnie z przepisami odrębnymi;</w:t>
      </w:r>
    </w:p>
    <w:p w14:paraId="27485C62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planowane zainwestowanie nie może powodować </w:t>
      </w:r>
      <w:r>
        <w:rPr>
          <w:color w:val="000000"/>
          <w:u w:color="000000"/>
        </w:rPr>
        <w:t>pogorszenia stosunków wodnych na terenie objętym inwestycją oraz na terenach sąsiednich;</w:t>
      </w:r>
    </w:p>
    <w:p w14:paraId="1E0CDEE4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przypadku uszkodzenia urządzeń melioracji wodnych należy je naprawić lub przebudować system odwadniający w celu zapewnienia prawidłowego funkcjonowania urządzeń m</w:t>
      </w:r>
      <w:r>
        <w:rPr>
          <w:color w:val="000000"/>
          <w:u w:color="000000"/>
        </w:rPr>
        <w:t>elioracyjnych;</w:t>
      </w:r>
    </w:p>
    <w:p w14:paraId="6ECF9FA6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przy realizacji ustaleń planu należy zapewnić ochronę siedlisk i stanowisk chronionych gatunków, zgodnie z obowiązującymi przepisami prawa dotyczącymi ochrony gatunkowej dziko występujących roślin, zwierząt i grzybów objętych ochroną.</w:t>
      </w:r>
    </w:p>
    <w:p w14:paraId="2E2CA6CE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</w:t>
      </w:r>
      <w:r>
        <w:rPr>
          <w:b/>
        </w:rPr>
        <w:t>0. </w:t>
      </w:r>
      <w:r>
        <w:rPr>
          <w:color w:val="000000"/>
          <w:u w:color="000000"/>
        </w:rPr>
        <w:t>Granice i sposoby zagospodarowania terenów lub obiektów podlegających ochronie, na podstawie odrębnych przepisów, terenów górniczych, a także obszarów szczególnego zagrożenia powodzią, obszarów osuwania się mas ziemnych, krajobrazów priorytetowych okreś</w:t>
      </w:r>
      <w:r>
        <w:rPr>
          <w:color w:val="000000"/>
          <w:u w:color="000000"/>
        </w:rPr>
        <w:t>lonych w audycie krajobrazowym oraz z planach zagospodarowania przestrzennego województwa:</w:t>
      </w:r>
    </w:p>
    <w:p w14:paraId="0207FE49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granicach opracowania planu nie występują tereny górnicze, obszary szczególnego zagrożenia powodzią ani obszary ujęte w rejestrze obszarów zagrożonych ruchami m</w:t>
      </w:r>
      <w:r>
        <w:rPr>
          <w:color w:val="000000"/>
          <w:u w:color="000000"/>
        </w:rPr>
        <w:t>asowymi ziemi;</w:t>
      </w:r>
    </w:p>
    <w:p w14:paraId="07B2FB02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granicach opracowania planu nie zachodzą przesłanki do wyznaczenia ustaleń dla krajobrazów priorytetowych określonych w audycie krajobrazowym oraz w planach zagospodarowania przestrzennego województwa ze względu na brak audytu krajobraz</w:t>
      </w:r>
      <w:r>
        <w:rPr>
          <w:color w:val="000000"/>
          <w:u w:color="000000"/>
        </w:rPr>
        <w:t>owego oraz ustaleń dotyczących krajobrazów priorytetowych w pzpw.</w:t>
      </w:r>
    </w:p>
    <w:p w14:paraId="78542FF3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Szczegółowe zasady i warunki scalania i podziału nieruchomości:</w:t>
      </w:r>
    </w:p>
    <w:p w14:paraId="50C08543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 granicach opracowania planu nie wyznacza się obszarów wymagających przeprowadzenia scaleń i podziałów nieruchomości</w:t>
      </w:r>
      <w:r>
        <w:rPr>
          <w:color w:val="000000"/>
          <w:u w:color="000000"/>
        </w:rPr>
        <w:t>;</w:t>
      </w:r>
    </w:p>
    <w:p w14:paraId="04C53FF9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obszarze opracowania planu dopuszcza się scalenia i podziały nieruchomości;</w:t>
      </w:r>
    </w:p>
    <w:p w14:paraId="1E33E4C3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scalenia i podziału nieruchomości na wniosek właścicieli nieruchomości ustala się:</w:t>
      </w:r>
    </w:p>
    <w:p w14:paraId="47DBD43F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minimalną powierzchnię działki budowlanej: zgodnie z ustaleniami </w:t>
      </w:r>
      <w:r>
        <w:rPr>
          <w:color w:val="000000"/>
          <w:u w:color="000000"/>
        </w:rPr>
        <w:t>szczegółowymi dla terenów określonych w dziale III,</w:t>
      </w:r>
    </w:p>
    <w:p w14:paraId="576A52B2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szerokość frontu działki: dowolna,</w:t>
      </w:r>
    </w:p>
    <w:p w14:paraId="24F36064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kąt położenia granic działki w stosunku do pasa drogowego: od strony drogi, z której następuje wjazd na działkę 90 stopni z tolerancją 15 stopni, od strony innych </w:t>
      </w:r>
      <w:r>
        <w:rPr>
          <w:color w:val="000000"/>
          <w:u w:color="000000"/>
        </w:rPr>
        <w:t>dróg dowolny.</w:t>
      </w:r>
    </w:p>
    <w:p w14:paraId="27C59B1F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Zasady modernizacji, rozbudowy i budowy infrastruktury technicznej:</w:t>
      </w:r>
    </w:p>
    <w:p w14:paraId="62DCAFFA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zaopatrzenie w wodę:</w:t>
      </w:r>
    </w:p>
    <w:p w14:paraId="4758011B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terenu 8.1MNW (załącznik nr 8) dopuszcza się zaopatrzenie w wodę z własnego ujęcia wody,</w:t>
      </w:r>
    </w:p>
    <w:p w14:paraId="162F493F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dla pozostałych terenów zaopatrzenie w wodę z</w:t>
      </w:r>
      <w:r>
        <w:rPr>
          <w:color w:val="000000"/>
          <w:u w:color="000000"/>
        </w:rPr>
        <w:t> sieci wodociągowej: ‒dopuszcza się budowę nowych sieci wodociągowych oraz rozbudowę i przebudowę istniejących sieci, w celu dostosowania ich do potrzeb wynikających z ustaleń planu, ‒przy projektowaniu sieci wodociągowej należy uwzględnić wymogi dotyczące</w:t>
      </w:r>
      <w:r>
        <w:rPr>
          <w:color w:val="000000"/>
          <w:u w:color="000000"/>
        </w:rPr>
        <w:t xml:space="preserve"> zaopatrzenia wodnego do celów przeciwpożarowych, zgodnie z obowiązującymi przepisami, ‒przy projektowaniu sieci wodociągowej należy uwzględnić wymóg dotyczący zapewnienia dla ludności z obszaru opracowania źródła nieskażonej wody pitnej i technologicznej </w:t>
      </w:r>
      <w:r>
        <w:rPr>
          <w:color w:val="000000"/>
          <w:u w:color="000000"/>
        </w:rPr>
        <w:t>w ilościach co najmniej minimalnych przewidzianych dla okresu ograniczonych dostaw;</w:t>
      </w:r>
    </w:p>
    <w:p w14:paraId="2F19A099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odprowadzenie ścieków:</w:t>
      </w:r>
    </w:p>
    <w:p w14:paraId="0532D598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terenu 8.1MNW (załącznik nr 8) dopuszcza się odprowadzenie ścieków do szczelnych zbiorników bezodpływowych lub przydomowych oczyszczalni śc</w:t>
      </w:r>
      <w:r>
        <w:rPr>
          <w:color w:val="000000"/>
          <w:u w:color="000000"/>
        </w:rPr>
        <w:t>ieków,</w:t>
      </w:r>
    </w:p>
    <w:p w14:paraId="0A38CAB0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dla pozostałych terenów odprowadzenie ścieków do sieci kanalizacji sanitarnej: ‒</w:t>
      </w:r>
      <w:r>
        <w:rPr>
          <w:color w:val="000000"/>
          <w:u w:color="000000"/>
        </w:rPr>
        <w:tab/>
        <w:t>dopuszcza się budowę nowych sieci kanalizacji oraz dopuszcza się rozbudowę i przebudowę istniejących sieci, w celu dostosowania ich do potrzeb wynikających z ustaleń</w:t>
      </w:r>
      <w:r>
        <w:rPr>
          <w:color w:val="000000"/>
          <w:u w:color="000000"/>
        </w:rPr>
        <w:t xml:space="preserve"> planu, ‒</w:t>
      </w:r>
      <w:r>
        <w:rPr>
          <w:color w:val="000000"/>
          <w:u w:color="000000"/>
        </w:rPr>
        <w:tab/>
        <w:t>dopuszcza się lokalizację nowych kompaktowych przepompowni ścieków (w sposób nie ograniczający podstawowego przeznaczenie terenów), ‒</w:t>
      </w:r>
      <w:r>
        <w:rPr>
          <w:color w:val="000000"/>
          <w:u w:color="000000"/>
        </w:rPr>
        <w:tab/>
        <w:t>dla terenu 7.1MNW i 7.1MNW-U do czasu przyłączenia do kanalizacji sanitarnej, dopuszcza się odprowadzenie ściekó</w:t>
      </w:r>
      <w:r>
        <w:rPr>
          <w:color w:val="000000"/>
          <w:u w:color="000000"/>
        </w:rPr>
        <w:t>w do szczelnych zbiorników bezodpływowych lub przydomowych oczyszczalni ścieków,</w:t>
      </w:r>
    </w:p>
    <w:p w14:paraId="3FC48AB1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 zrealizowaniu sieci kanalizacji sanitarnej powstaje obowiązek zlikwidowania zbiorników bezodpływowych i przyłączenia uzbrojenia działki lub bezpośrednio budynku do sieci</w:t>
      </w:r>
      <w:r>
        <w:rPr>
          <w:color w:val="000000"/>
          <w:u w:color="000000"/>
        </w:rPr>
        <w:t xml:space="preserve"> kanalizacji sanitarnej;</w:t>
      </w:r>
    </w:p>
    <w:p w14:paraId="72099073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odprowadzenie wód deszczowych i roztopowych:</w:t>
      </w:r>
    </w:p>
    <w:p w14:paraId="73F7780C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 terenów zabudowy mieszkaniowej, usługowej i produkcyjnej - na tereny zieleni w granicach własnej działki, do studni chłonnych,</w:t>
      </w:r>
    </w:p>
    <w:p w14:paraId="77C55054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 terenów dróg - do kanalizacji deszczowej lub o</w:t>
      </w:r>
      <w:r>
        <w:rPr>
          <w:color w:val="000000"/>
          <w:u w:color="000000"/>
        </w:rPr>
        <w:t>dprowadzanie powierzchniowe do odbiorników, którymi będą: grunt, przy zastosowaniu nawierzchni półprzepuszczalnych, studnie chłonne oraz rowy melioracyjne,</w:t>
      </w:r>
    </w:p>
    <w:p w14:paraId="67A79CFA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w przypadkach określonych przepisami prawa, wody opadowe należy oczyszczać poprzez stosowną </w:t>
      </w:r>
      <w:r>
        <w:rPr>
          <w:color w:val="000000"/>
          <w:u w:color="000000"/>
        </w:rPr>
        <w:t>eliminację zawiesin i substancji ropopochodnych;</w:t>
      </w:r>
    </w:p>
    <w:p w14:paraId="243E0368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zaopatrzenie w gaz: z gazociągów lub poprzez dystrybucję gazu butlowego lub ze zbiorników LPG;</w:t>
      </w:r>
    </w:p>
    <w:p w14:paraId="7A15656C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zaopatrzenie w energię elektryczną: z sieci elektroenergetycznej niskiego lub średniego napięcia,</w:t>
      </w:r>
    </w:p>
    <w:p w14:paraId="21E0ECBA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ustal</w:t>
      </w:r>
      <w:r>
        <w:rPr>
          <w:color w:val="000000"/>
          <w:u w:color="000000"/>
        </w:rPr>
        <w:t>a się rozbudowę istniejących sieci elektroenergetycznej niskiego i średniego napięcia oraz rozbudowę i przebudowę istniejących sieci, w tym dopuszcza się przebudowę istniejących napowietrznych linii energetycznych na linie kablowe,</w:t>
      </w:r>
    </w:p>
    <w:p w14:paraId="4CE66539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zaleca się budowanie </w:t>
      </w:r>
      <w:r>
        <w:rPr>
          <w:color w:val="000000"/>
          <w:u w:color="000000"/>
        </w:rPr>
        <w:t>nowych linii elektroenergetycznych jako kablowe, prowadzone w liniach rozgraniczających dróg,</w:t>
      </w:r>
    </w:p>
    <w:p w14:paraId="3DC62AC0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na obszarze objętym planem dopuszcza się lokalizację nowych elektroenergetycznych sieci i stacji transformatorowych (w sposób nie ograniczający podstawowego pr</w:t>
      </w:r>
      <w:r>
        <w:rPr>
          <w:color w:val="000000"/>
          <w:u w:color="000000"/>
        </w:rPr>
        <w:t>zeznaczenie terenów);</w:t>
      </w:r>
    </w:p>
    <w:p w14:paraId="7662E8EE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zaopatrzenie w energię cieplną: indywidualne sposoby zaopatrzenia w ciepło z wykorzystaniem ekologicznych nieemisyjnych lub niskoemisyjnych źródeł ciepła;</w:t>
      </w:r>
    </w:p>
    <w:p w14:paraId="4B8EE2DA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unieszkodliwianie odpadów stałych:</w:t>
      </w:r>
    </w:p>
    <w:p w14:paraId="43A1B0B8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gospodarkę odpadami należy prowadzi</w:t>
      </w:r>
      <w:r>
        <w:rPr>
          <w:color w:val="000000"/>
          <w:u w:color="000000"/>
        </w:rPr>
        <w:t>ć w formie zorganizowanej, z uwzględnieniem segregacji odpadów, zgodnie z obowiązującymi przepisami odrębnymi,</w:t>
      </w:r>
    </w:p>
    <w:p w14:paraId="2D054F6C" w14:textId="77777777" w:rsidR="00A77B3E" w:rsidRDefault="006F78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 terenie objętym planem ustala się zakaz wytwarzania i składowania odpadów niebezpiecznych;</w:t>
      </w:r>
    </w:p>
    <w:p w14:paraId="3FC4AE23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dopuszcza się budowę i rozbudowę sieci teleko</w:t>
      </w:r>
      <w:r>
        <w:rPr>
          <w:color w:val="000000"/>
          <w:u w:color="000000"/>
        </w:rPr>
        <w:t>munikacyjnych i teleinformatycznych;</w:t>
      </w:r>
    </w:p>
    <w:p w14:paraId="77594EA0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dopuszcza się lokalizację sieci i urządzeń infrastruktury technicznej w liniach rozgraniczających dróg oraz innych terenów wydzielonych liniami rozgraniczającymi w sposób nie ograniczający podstawowego przeznaczenia </w:t>
      </w:r>
      <w:r>
        <w:rPr>
          <w:color w:val="000000"/>
          <w:u w:color="000000"/>
        </w:rPr>
        <w:t>tych terenów (ustalenie dotyczy również przebudowy, modernizacji i zmiany lokalizacji sieci i urządzeń istniejących);</w:t>
      </w:r>
    </w:p>
    <w:p w14:paraId="382A4F21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dopuszcza się przebudowę istniejącej infrastruktury technicznej lub/i zmianę jej przebiegu w celu poprawy warunków zagospodarowania, p</w:t>
      </w:r>
      <w:r>
        <w:rPr>
          <w:color w:val="000000"/>
          <w:u w:color="000000"/>
        </w:rPr>
        <w:t>od warunkiem zastosowania rozwiązania alternatywnego o nie gorszych parametrach.</w:t>
      </w:r>
    </w:p>
    <w:p w14:paraId="4A2A7A55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Powierzchnia nowo wydzielanych działek budowlanych:</w:t>
      </w:r>
    </w:p>
    <w:p w14:paraId="5AA3E472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granicach opracowania planu dopuszcza się wydzielenia działek o powierzchni mniejszej niż określona w ustaleniac</w:t>
      </w:r>
      <w:r>
        <w:rPr>
          <w:color w:val="000000"/>
          <w:u w:color="000000"/>
        </w:rPr>
        <w:t>h szczegółowych dla terenów w przypadku działek przeznaczonych do przyłączenia do sąsiedniej nieruchomości lub na cele regulacji istniejących granic;</w:t>
      </w:r>
    </w:p>
    <w:p w14:paraId="5C7FD3E3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minimalne wielkości wydzielanych działek nie dotyczą podziałów dokonywanych w celu wydzielenia: dróg i </w:t>
      </w:r>
      <w:r>
        <w:rPr>
          <w:color w:val="000000"/>
          <w:u w:color="000000"/>
        </w:rPr>
        <w:t>obiektów i urządzeń infrastruktury technicznej.</w:t>
      </w:r>
    </w:p>
    <w:p w14:paraId="2EF08993" w14:textId="77777777" w:rsidR="00A77B3E" w:rsidRDefault="006F7866">
      <w:pPr>
        <w:keepNext/>
        <w:jc w:val="center"/>
        <w:rPr>
          <w:color w:val="000000"/>
          <w:u w:color="000000"/>
        </w:rPr>
      </w:pPr>
      <w:r>
        <w:rPr>
          <w:b/>
          <w:caps/>
        </w:rPr>
        <w:t>Dział III.</w:t>
      </w:r>
      <w:r>
        <w:rPr>
          <w:color w:val="000000"/>
          <w:u w:color="000000"/>
        </w:rPr>
        <w:br/>
      </w:r>
      <w:r>
        <w:rPr>
          <w:b/>
          <w:caps/>
          <w:color w:val="000000"/>
          <w:u w:color="000000"/>
        </w:rPr>
        <w:t>USTALENIA SZCZEGÓŁOWE DLA TERENÓW</w:t>
      </w:r>
    </w:p>
    <w:p w14:paraId="5CDAABA3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1.1MNW-U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803"/>
        <w:gridCol w:w="2173"/>
        <w:gridCol w:w="2984"/>
        <w:gridCol w:w="1522"/>
      </w:tblGrid>
      <w:tr w:rsidR="000A416D" w14:paraId="484BAF92" w14:textId="77777777">
        <w:trPr>
          <w:trHeight w:val="625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BF760E2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C4CA1AE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E37969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1.1MNW-U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B58BE1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0,12 ha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7EC435AA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1</w:t>
            </w:r>
          </w:p>
        </w:tc>
      </w:tr>
      <w:tr w:rsidR="000A416D" w14:paraId="23950043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A9B54C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40FF68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przeznaczenie terenu: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70DD7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teren </w:t>
            </w:r>
            <w:r>
              <w:rPr>
                <w:sz w:val="16"/>
              </w:rPr>
              <w:t>zabudowy mieszkaniowej jednorodzinnej wolnostojącej lub usług:</w:t>
            </w:r>
          </w:p>
          <w:p w14:paraId="1BED5BA7" w14:textId="77777777" w:rsidR="000A416D" w:rsidRDefault="006F7866">
            <w:r>
              <w:t>a)</w:t>
            </w:r>
            <w:r>
              <w:rPr>
                <w:sz w:val="16"/>
              </w:rPr>
              <w:t>funkcja usługowa dopuszczona wyłącznie jako towarzysząca funkcji mieszkaniowej,</w:t>
            </w:r>
          </w:p>
          <w:p w14:paraId="7BE1D055" w14:textId="77777777" w:rsidR="000A416D" w:rsidRDefault="006F7866">
            <w:pPr>
              <w:jc w:val="left"/>
            </w:pPr>
            <w:r>
              <w:t>a)</w:t>
            </w:r>
            <w:r>
              <w:rPr>
                <w:sz w:val="16"/>
              </w:rPr>
              <w:t xml:space="preserve">funkcję usługową dopuszcza się jako wbudowaną w budynek mieszkalny lub w formie samodzielnego budynku, </w:t>
            </w:r>
          </w:p>
          <w:p w14:paraId="210255B3" w14:textId="77777777" w:rsidR="000A416D" w:rsidRDefault="006F7866">
            <w:pPr>
              <w:jc w:val="left"/>
            </w:pPr>
            <w:r>
              <w:t>b)</w:t>
            </w:r>
            <w:r>
              <w:rPr>
                <w:sz w:val="16"/>
              </w:rPr>
              <w:t>dop</w:t>
            </w:r>
            <w:r>
              <w:rPr>
                <w:sz w:val="16"/>
              </w:rPr>
              <w:t>uszcza się usługi wyłącznie nieuciążliwe typu: usługi handlu, gastronomii, turystyki, obsługi ludności (rzemiosło usługowe), biurowe, usługi zdrowia,</w:t>
            </w:r>
          </w:p>
          <w:p w14:paraId="719E8193" w14:textId="77777777" w:rsidR="000A416D" w:rsidRDefault="006F7866">
            <w:pPr>
              <w:jc w:val="left"/>
            </w:pPr>
            <w:r>
              <w:t>c)</w:t>
            </w:r>
            <w:r>
              <w:rPr>
                <w:sz w:val="16"/>
              </w:rPr>
              <w:t>przeznaczenie wykluczone: usługi handlu wielkopowierzchniowego, pomocy społecznej, usług nauki, edukacji</w:t>
            </w:r>
            <w:r>
              <w:rPr>
                <w:sz w:val="16"/>
              </w:rPr>
              <w:t>, sportu i rekreacji, kultury i rozrywki, usług kultu religijnego,</w:t>
            </w:r>
          </w:p>
          <w:p w14:paraId="68DDE487" w14:textId="77777777" w:rsidR="000A416D" w:rsidRDefault="006F7866">
            <w:pPr>
              <w:jc w:val="left"/>
            </w:pPr>
            <w:r>
              <w:t>d)</w:t>
            </w:r>
            <w:r>
              <w:rPr>
                <w:sz w:val="16"/>
              </w:rPr>
              <w:t>wyklucza się przeładunek, składowanie i magazynowanie materiałów sypkich mogących powodować pylenie, typu: węgiel, miał, żwir itp.;</w:t>
            </w:r>
          </w:p>
        </w:tc>
      </w:tr>
      <w:tr w:rsidR="000A416D" w14:paraId="67DFD855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637CF6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61D4E3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zasady ochrony i kształtowania ładu przestrzennego </w:t>
            </w:r>
            <w:r>
              <w:rPr>
                <w:sz w:val="16"/>
              </w:rPr>
              <w:t>oraz kształtowania krajobrazu: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4E174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§8;</w:t>
            </w:r>
          </w:p>
        </w:tc>
      </w:tr>
      <w:tr w:rsidR="000A416D" w14:paraId="7C464BAE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17B111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94C766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środowiska, przyrody i krajobrazu: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662FD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§9;</w:t>
            </w:r>
          </w:p>
        </w:tc>
      </w:tr>
      <w:tr w:rsidR="000A416D" w14:paraId="66CF31ED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FD246B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0F0126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dziedzictwa kulturowego i zabytków, w tym krajobrazów kulturowych, oraz dóbr kultury współczesnej: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FFDD0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na terenie nie występują obiekty </w:t>
            </w:r>
            <w:r>
              <w:rPr>
                <w:sz w:val="16"/>
              </w:rPr>
              <w:t>ani tereny o wartościach kulturowych;</w:t>
            </w:r>
          </w:p>
        </w:tc>
      </w:tr>
      <w:tr w:rsidR="000A416D" w14:paraId="1A270667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5BB4FE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DF42B1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wymagania wynikające z potrzeb kształtowania przestrzeni publicznych: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265F6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0A416D" w14:paraId="114F6A09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62D6D4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7C6A1D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kształtowania zabudowy oraz wskaźniki zagospodarowania terenu: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3BE63D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maksymalna nadziemna intensywność zabudowy: 0,6,</w:t>
            </w:r>
          </w:p>
          <w:p w14:paraId="06FC74ED" w14:textId="77777777" w:rsidR="000A416D" w:rsidRDefault="006F7866">
            <w:r>
              <w:t>b)</w:t>
            </w:r>
            <w:r>
              <w:rPr>
                <w:sz w:val="16"/>
              </w:rPr>
              <w:t>minimalna nadziemna intensywność zabudowy: 0,</w:t>
            </w:r>
          </w:p>
          <w:p w14:paraId="1E1E5582" w14:textId="77777777" w:rsidR="000A416D" w:rsidRDefault="006F7866">
            <w:r>
              <w:t>c)</w:t>
            </w:r>
            <w:r>
              <w:rPr>
                <w:sz w:val="16"/>
              </w:rPr>
              <w:t>maksymalny udział powierzchni zabudowy: 0,3,</w:t>
            </w:r>
          </w:p>
          <w:p w14:paraId="0CC3128E" w14:textId="77777777" w:rsidR="000A416D" w:rsidRDefault="006F7866">
            <w:r>
              <w:lastRenderedPageBreak/>
              <w:t>d)</w:t>
            </w:r>
            <w:r>
              <w:rPr>
                <w:sz w:val="16"/>
              </w:rPr>
              <w:t>minimalny udział powierzchni biologicznie czynnej: 0,5,</w:t>
            </w:r>
          </w:p>
          <w:p w14:paraId="32AB7926" w14:textId="77777777" w:rsidR="000A416D" w:rsidRDefault="006F7866">
            <w:r>
              <w:t>e)</w:t>
            </w:r>
            <w:r>
              <w:rPr>
                <w:sz w:val="16"/>
              </w:rPr>
              <w:t>maksymalna wysokość zabudowy:</w:t>
            </w:r>
          </w:p>
          <w:p w14:paraId="77537D0B" w14:textId="77777777" w:rsidR="000A416D" w:rsidRDefault="006F7866">
            <w:r>
              <w:rPr>
                <w:sz w:val="16"/>
              </w:rPr>
              <w:t>- dla budynku mieszkalnego i mieszkalno-usługowego: 9 m,</w:t>
            </w:r>
          </w:p>
          <w:p w14:paraId="58F111D2" w14:textId="77777777" w:rsidR="000A416D" w:rsidRDefault="006F7866">
            <w:r>
              <w:rPr>
                <w:sz w:val="16"/>
              </w:rPr>
              <w:t xml:space="preserve">- dla budynku usługowego: 7 m </w:t>
            </w:r>
          </w:p>
          <w:p w14:paraId="334584D3" w14:textId="77777777" w:rsidR="000A416D" w:rsidRDefault="006F7866">
            <w:r>
              <w:rPr>
                <w:sz w:val="16"/>
              </w:rPr>
              <w:t>- dla budynku gospodarczego, garażu, wiat i altan: 6 m,</w:t>
            </w:r>
          </w:p>
          <w:p w14:paraId="0D055CD6" w14:textId="77777777" w:rsidR="000A416D" w:rsidRDefault="006F7866">
            <w:r>
              <w:t>f)</w:t>
            </w:r>
            <w:r>
              <w:rPr>
                <w:sz w:val="16"/>
              </w:rPr>
              <w:t>minimalna liczba miejsc do parkowania i sposób ich realizacji: nie mniej niż 2 miejsca na 1 lokal mieszkalny oraz dla funkcji usługowej nie mniej niż 1 miejsce na 50 m</w:t>
            </w:r>
            <w:r>
              <w:rPr>
                <w:sz w:val="16"/>
              </w:rPr>
              <w:t>² powierzchni użytkowej usługi oraz miejsca przeznaczone na parkowanie pojazdów zaopatrzonych w kartę parkingową w ilości: nie mniej niż 1 stanowisko – jeżeli liczba stanowisk wynosi 6 – 15,</w:t>
            </w:r>
          </w:p>
          <w:p w14:paraId="21C72A7A" w14:textId="77777777" w:rsidR="000A416D" w:rsidRDefault="006F7866">
            <w:r>
              <w:t>g)</w:t>
            </w:r>
            <w:r>
              <w:rPr>
                <w:sz w:val="16"/>
              </w:rPr>
              <w:t>linie zabudowy: jak na rysunku planu;</w:t>
            </w:r>
          </w:p>
          <w:p w14:paraId="70B54EA7" w14:textId="77777777" w:rsidR="000A416D" w:rsidRDefault="006F7866">
            <w:r>
              <w:t>h)</w:t>
            </w:r>
            <w:r>
              <w:rPr>
                <w:sz w:val="16"/>
              </w:rPr>
              <w:t>gabaryty obiektów i geo</w:t>
            </w:r>
            <w:r>
              <w:rPr>
                <w:sz w:val="16"/>
              </w:rPr>
              <w:t>metria dachów:</w:t>
            </w:r>
          </w:p>
          <w:p w14:paraId="76974FAE" w14:textId="77777777" w:rsidR="000A416D" w:rsidRDefault="006F7866">
            <w:r>
              <w:rPr>
                <w:sz w:val="16"/>
              </w:rPr>
              <w:t>- dla budynku mieszkalnego i mieszkalno-usługowego: do 2 kondygnacji nadziemnych w tym poddasze, dachy symetryczne dwuspadowe, o nachyleniu połaci głównej bryły budynku 35º-45º, dopuszcza się zmniejszenie kąta nachylenia dachu dla fragmentów</w:t>
            </w:r>
            <w:r>
              <w:rPr>
                <w:sz w:val="16"/>
              </w:rPr>
              <w:t xml:space="preserve"> budynku takich jak: werandy, dobudowane garaże, lukarny itp., dopuszcza się podpiwniczenie budynku, poziom posadzki parteru nie więcej niż 0,8 m nad poziomem terenu,</w:t>
            </w:r>
          </w:p>
          <w:p w14:paraId="25D8BF86" w14:textId="77777777" w:rsidR="000A416D" w:rsidRDefault="006F7866">
            <w:r>
              <w:rPr>
                <w:sz w:val="16"/>
              </w:rPr>
              <w:t>- dla budynku usługowego, gospodarczego, garażu, wiat i altan: 1 kondygnacja nadziemna, d</w:t>
            </w:r>
            <w:r>
              <w:rPr>
                <w:sz w:val="16"/>
              </w:rPr>
              <w:t>achy dowolne,</w:t>
            </w:r>
          </w:p>
          <w:p w14:paraId="07382E28" w14:textId="77777777" w:rsidR="000A416D" w:rsidRDefault="006F7866">
            <w:r>
              <w:t>i)</w:t>
            </w:r>
            <w:r>
              <w:rPr>
                <w:sz w:val="16"/>
              </w:rPr>
              <w:t>minimalna powierzchnia nowo wydzielonych działek budowlanych: nie mniej niż 1000 m</w:t>
            </w:r>
            <w:r>
              <w:rPr>
                <w:sz w:val="16"/>
                <w:vertAlign w:val="superscript"/>
              </w:rPr>
              <w:t xml:space="preserve">2 </w:t>
            </w:r>
            <w:r>
              <w:rPr>
                <w:sz w:val="16"/>
              </w:rPr>
              <w:t>oraz jak w §13;</w:t>
            </w:r>
          </w:p>
        </w:tc>
      </w:tr>
      <w:tr w:rsidR="000A416D" w14:paraId="1937BD4C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EA382E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7)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1E1DB7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granice i sposoby zagospodarowania terenów lub obiektów podlegających ochronie, na podstawie odrębnych przepisów: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AE491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§10;</w:t>
            </w:r>
          </w:p>
        </w:tc>
      </w:tr>
      <w:tr w:rsidR="000A416D" w14:paraId="493B1A4C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A65C55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8)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D50149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</w:t>
            </w:r>
            <w:r>
              <w:rPr>
                <w:sz w:val="16"/>
              </w:rPr>
              <w:t>łowe zasady i warunki scalania i podziału nieruchomości: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33907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§11;</w:t>
            </w:r>
          </w:p>
        </w:tc>
      </w:tr>
      <w:tr w:rsidR="000A416D" w14:paraId="23D4A4E8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B6CBE5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9)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5CFA6B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szczególne warunki zagospodarowania terenu oraz ograniczenia w jego użytkowaniu, w tym zakaz zabudowy: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3B857B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na terenie może występować wysoki poziom wód gruntowych - inwestycje należy pro</w:t>
            </w:r>
            <w:r>
              <w:rPr>
                <w:sz w:val="16"/>
              </w:rPr>
              <w:t>jektować i realizować z uwzględnieniem rozwiązań mających na celu ochronę i zabezpieczenie planowanej zabudowy przed niekorzystnymi warunkami gruntowo-wodnymi,</w:t>
            </w:r>
          </w:p>
          <w:p w14:paraId="387CB911" w14:textId="77777777" w:rsidR="000A416D" w:rsidRDefault="006F7866">
            <w:r>
              <w:t>b)</w:t>
            </w:r>
            <w:r>
              <w:rPr>
                <w:sz w:val="16"/>
              </w:rPr>
              <w:t xml:space="preserve">od rowu położonego przy zachodniej granicy terenu należy zachować strefę wolną od zabudowy </w:t>
            </w:r>
            <w:r>
              <w:rPr>
                <w:sz w:val="16"/>
              </w:rPr>
              <w:t>zapewniającą dostęp w celu prowadzenia prac konserwacyjnych; lokalizowanie obiektów małej architektury oraz ogrodzeń dopuszcza się w odległości nie mniejszej niż 1,5 od górnej krawędzi skarpy rowu;</w:t>
            </w:r>
          </w:p>
        </w:tc>
      </w:tr>
      <w:tr w:rsidR="000A416D" w14:paraId="18B485AC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FC7290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10)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67ED09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systemu komun</w:t>
            </w:r>
            <w:r>
              <w:rPr>
                <w:sz w:val="16"/>
              </w:rPr>
              <w:t>ikacji: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14BD7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dostępność komunikacyjna: dojazd z przyległej drogi publicznej (ul. Zielonej) położonej poza granicami planu;</w:t>
            </w:r>
          </w:p>
        </w:tc>
      </w:tr>
      <w:tr w:rsidR="000A416D" w14:paraId="49D61F41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078E75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950800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infrastruktury technicznej: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4C4A9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§12;</w:t>
            </w:r>
          </w:p>
        </w:tc>
      </w:tr>
      <w:tr w:rsidR="000A416D" w14:paraId="0BAFBF72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679D46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12)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AD5904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sposób i termin tymczasowego zagospodarowania, ur</w:t>
            </w:r>
            <w:r>
              <w:rPr>
                <w:sz w:val="16"/>
              </w:rPr>
              <w:t>ządzania i użytkowania terenu: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0D34C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0A416D" w14:paraId="7DB53E17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0502E9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F1816D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stawka procentowa: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313B1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20%.</w:t>
            </w:r>
          </w:p>
        </w:tc>
      </w:tr>
    </w:tbl>
    <w:p w14:paraId="2D1BFCE8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2.1MNW-U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803"/>
        <w:gridCol w:w="2173"/>
        <w:gridCol w:w="2984"/>
        <w:gridCol w:w="1522"/>
      </w:tblGrid>
      <w:tr w:rsidR="000A416D" w14:paraId="0EE74A27" w14:textId="77777777">
        <w:trPr>
          <w:trHeight w:val="625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5C21032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0F425AF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56640B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2.1MNW-U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48E00C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0,23 ha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58C81555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2</w:t>
            </w:r>
          </w:p>
        </w:tc>
      </w:tr>
      <w:tr w:rsidR="000A416D" w14:paraId="60D91DD6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A147FB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F73E57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przeznaczenie terenu: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36241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zabudowy mieszkaniowej jednorodzinnej wolnostojącej lub usług:</w:t>
            </w:r>
          </w:p>
          <w:p w14:paraId="4412C8B1" w14:textId="77777777" w:rsidR="000A416D" w:rsidRDefault="006F7866">
            <w:r>
              <w:t>a)</w:t>
            </w:r>
            <w:r>
              <w:rPr>
                <w:sz w:val="16"/>
              </w:rPr>
              <w:t>funkcja usługowa dopuszczona wyłącznie jako towarzysząca funkcji mieszkaniowej,</w:t>
            </w:r>
          </w:p>
          <w:p w14:paraId="1FA9F569" w14:textId="77777777" w:rsidR="000A416D" w:rsidRDefault="006F7866">
            <w:pPr>
              <w:jc w:val="left"/>
            </w:pPr>
            <w:r>
              <w:t>b)</w:t>
            </w:r>
            <w:r>
              <w:rPr>
                <w:sz w:val="16"/>
              </w:rPr>
              <w:t>funkcję usługową dopuszcza się jako wbudowaną w budynek mieszkalny lub w formie s</w:t>
            </w:r>
            <w:r>
              <w:rPr>
                <w:sz w:val="16"/>
              </w:rPr>
              <w:t xml:space="preserve">amodzielnego budynku, </w:t>
            </w:r>
          </w:p>
          <w:p w14:paraId="56387F15" w14:textId="77777777" w:rsidR="000A416D" w:rsidRDefault="006F7866">
            <w:pPr>
              <w:jc w:val="left"/>
            </w:pPr>
            <w:r>
              <w:t>c)</w:t>
            </w:r>
            <w:r>
              <w:rPr>
                <w:sz w:val="16"/>
              </w:rPr>
              <w:t>dopuszcza się usługi wyłącznie nieuciążliwe typu: usługi handlu, gastronomii, turystyki, obsługi ludności (rzemiosło usługowe), biurowe, usługi zdrowia,</w:t>
            </w:r>
          </w:p>
          <w:p w14:paraId="50701C79" w14:textId="77777777" w:rsidR="000A416D" w:rsidRDefault="006F7866">
            <w:pPr>
              <w:jc w:val="left"/>
            </w:pPr>
            <w:r>
              <w:t>d)</w:t>
            </w:r>
            <w:r>
              <w:rPr>
                <w:sz w:val="16"/>
              </w:rPr>
              <w:t>przeznaczenie wykluczone: usługi handlu wielkopowierzchniowego, pomocy społe</w:t>
            </w:r>
            <w:r>
              <w:rPr>
                <w:sz w:val="16"/>
              </w:rPr>
              <w:t>cznej, usług nauki, edukacji, sportu i rekreacji, kultury i rozrywki, usług kultu religijnego,</w:t>
            </w:r>
          </w:p>
          <w:p w14:paraId="7801319C" w14:textId="77777777" w:rsidR="000A416D" w:rsidRDefault="006F7866">
            <w:pPr>
              <w:jc w:val="left"/>
            </w:pPr>
            <w:r>
              <w:t>e)</w:t>
            </w:r>
            <w:r>
              <w:rPr>
                <w:sz w:val="16"/>
              </w:rPr>
              <w:t>wyklucza się przeładunek, składowanie i magazynowanie materiałów sypkich mogących powodować pylenie, typu: węgiel, miał, żwir itp.;</w:t>
            </w:r>
          </w:p>
        </w:tc>
      </w:tr>
      <w:tr w:rsidR="000A416D" w14:paraId="37F029D0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45A97C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27E4D0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zasady ochrony i </w:t>
            </w:r>
            <w:r>
              <w:rPr>
                <w:sz w:val="16"/>
              </w:rPr>
              <w:t>kształtowania ładu przestrzennego oraz kształtowania krajobrazu: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5D7F7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§8;</w:t>
            </w:r>
          </w:p>
        </w:tc>
      </w:tr>
      <w:tr w:rsidR="000A416D" w14:paraId="159D327D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380D6C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0BC24F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środowiska, przyrody i krajobrazu: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E3436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§9;</w:t>
            </w:r>
          </w:p>
        </w:tc>
      </w:tr>
      <w:tr w:rsidR="000A416D" w14:paraId="1C4E3714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AA6B31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83220D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zasady ochrony dziedzictwa kulturowego i zabytków, w tym krajobrazów kulturowych, oraz dóbr </w:t>
            </w:r>
            <w:r>
              <w:rPr>
                <w:sz w:val="16"/>
              </w:rPr>
              <w:lastRenderedPageBreak/>
              <w:t>kultury współczesnej: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23F3D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na terenie nie występują obiekty ani tereny o wartościach kulturowych;</w:t>
            </w:r>
          </w:p>
        </w:tc>
      </w:tr>
      <w:tr w:rsidR="000A416D" w14:paraId="555AE75A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FA3C80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5)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93E164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wymagania wynikające z potrzeb kształtowania przestrzeni publicznych: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EA6CC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0A416D" w14:paraId="431D9243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B6A4D3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821624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kształtowania zabudowy oraz wskaźniki zagospodarowania terenu: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C3AD63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 xml:space="preserve">maksymalna nadziemna </w:t>
            </w:r>
            <w:r>
              <w:rPr>
                <w:sz w:val="16"/>
              </w:rPr>
              <w:t>intensywność zabudowy: 0,6,</w:t>
            </w:r>
          </w:p>
          <w:p w14:paraId="54DF6AE8" w14:textId="77777777" w:rsidR="000A416D" w:rsidRDefault="006F7866">
            <w:r>
              <w:t>b)</w:t>
            </w:r>
            <w:r>
              <w:rPr>
                <w:sz w:val="16"/>
              </w:rPr>
              <w:t>minimalna nadziemna intensywność zabudowy: 0,</w:t>
            </w:r>
          </w:p>
          <w:p w14:paraId="1A152C1D" w14:textId="77777777" w:rsidR="000A416D" w:rsidRDefault="006F7866">
            <w:r>
              <w:t>c)</w:t>
            </w:r>
            <w:r>
              <w:rPr>
                <w:sz w:val="16"/>
              </w:rPr>
              <w:t>maksymalny udział powierzchni zabudowy: 0,3,</w:t>
            </w:r>
          </w:p>
          <w:p w14:paraId="394A023E" w14:textId="77777777" w:rsidR="000A416D" w:rsidRDefault="006F7866">
            <w:r>
              <w:t>d)</w:t>
            </w:r>
            <w:r>
              <w:rPr>
                <w:sz w:val="16"/>
              </w:rPr>
              <w:t>minimalny udział powierzchni biologicznie czynnej: 0,5,</w:t>
            </w:r>
          </w:p>
          <w:p w14:paraId="6744D6B8" w14:textId="77777777" w:rsidR="000A416D" w:rsidRDefault="006F7866">
            <w:r>
              <w:t>e)</w:t>
            </w:r>
            <w:r>
              <w:rPr>
                <w:sz w:val="16"/>
              </w:rPr>
              <w:t>maksymalna wysokość zabudowy:</w:t>
            </w:r>
          </w:p>
          <w:p w14:paraId="56EE34A6" w14:textId="77777777" w:rsidR="000A416D" w:rsidRDefault="006F7866">
            <w:r>
              <w:rPr>
                <w:sz w:val="16"/>
              </w:rPr>
              <w:t>- dla budynku mieszkalnego i mieszkalno-usł</w:t>
            </w:r>
            <w:r>
              <w:rPr>
                <w:sz w:val="16"/>
              </w:rPr>
              <w:t>ugowego: 9 m,</w:t>
            </w:r>
          </w:p>
          <w:p w14:paraId="0B669C0D" w14:textId="77777777" w:rsidR="000A416D" w:rsidRDefault="006F7866">
            <w:r>
              <w:rPr>
                <w:sz w:val="16"/>
              </w:rPr>
              <w:t xml:space="preserve">- dla budynku usługowego: 7 m </w:t>
            </w:r>
          </w:p>
          <w:p w14:paraId="7A7D46BB" w14:textId="77777777" w:rsidR="000A416D" w:rsidRDefault="006F7866">
            <w:r>
              <w:rPr>
                <w:sz w:val="16"/>
              </w:rPr>
              <w:t>- dla budynku gospodarczego, garażu, wiat i altan: 6 m,</w:t>
            </w:r>
          </w:p>
          <w:p w14:paraId="330F73FD" w14:textId="77777777" w:rsidR="000A416D" w:rsidRDefault="006F7866">
            <w:r>
              <w:t>f)</w:t>
            </w:r>
            <w:r>
              <w:rPr>
                <w:sz w:val="16"/>
              </w:rPr>
              <w:t xml:space="preserve">minimalna liczba miejsc do parkowania i sposób ich realizacji: nie mniej niż 2 miejsca na 1 lokal mieszkalny oraz dla funkcji usługowej nie mniej niż 1 </w:t>
            </w:r>
            <w:r>
              <w:rPr>
                <w:sz w:val="16"/>
              </w:rPr>
              <w:t>miejsce na 50 m² powierzchni użytkowej usługi oraz miejsca przeznaczone na parkowanie pojazdów zaopatrzonych w kartę parkingową w ilości: nie mniej niż 1 stanowisko – jeżeli liczba stanowisk wynosi 6 – 15,</w:t>
            </w:r>
          </w:p>
          <w:p w14:paraId="72E174B8" w14:textId="77777777" w:rsidR="000A416D" w:rsidRDefault="006F7866">
            <w:r>
              <w:t>g)</w:t>
            </w:r>
            <w:r>
              <w:rPr>
                <w:sz w:val="16"/>
              </w:rPr>
              <w:t>linie zabudowy: jak na rysunku planu;</w:t>
            </w:r>
          </w:p>
          <w:p w14:paraId="4E479F71" w14:textId="77777777" w:rsidR="000A416D" w:rsidRDefault="006F7866">
            <w:r>
              <w:t>h)</w:t>
            </w:r>
            <w:r>
              <w:rPr>
                <w:sz w:val="16"/>
              </w:rPr>
              <w:t>gabaryty</w:t>
            </w:r>
            <w:r>
              <w:rPr>
                <w:sz w:val="16"/>
              </w:rPr>
              <w:t xml:space="preserve"> obiektów i geometria dachów:</w:t>
            </w:r>
          </w:p>
          <w:p w14:paraId="2CBCA1C5" w14:textId="77777777" w:rsidR="000A416D" w:rsidRDefault="006F7866">
            <w:r>
              <w:rPr>
                <w:sz w:val="16"/>
              </w:rPr>
              <w:t xml:space="preserve">- dla budynku mieszkalnego i mieszkalno-usługowego: do 2 kondygnacji nadziemnych w tym poddasze, dachy symetryczne dwuspadowe lub naczółkowe, o nachyleniu połaci głównej bryły budynku 35º-45º, dopuszcza się zmniejszenie kąta </w:t>
            </w:r>
            <w:r>
              <w:rPr>
                <w:sz w:val="16"/>
              </w:rPr>
              <w:t>nachylenia dachu dla fragmentów budynku takich jak: werandy, dobudowane garaże, lukarny itp., dopuszcza się podpiwniczenie budynku, poziom posadzki parteru nie więcej niż 0,8 m nad poziomem terenu,</w:t>
            </w:r>
          </w:p>
          <w:p w14:paraId="5B96D5BC" w14:textId="77777777" w:rsidR="000A416D" w:rsidRDefault="006F7866">
            <w:r>
              <w:rPr>
                <w:sz w:val="16"/>
              </w:rPr>
              <w:t>- dla budynku usługowego, gospodarczego, garażu, wiat i al</w:t>
            </w:r>
            <w:r>
              <w:rPr>
                <w:sz w:val="16"/>
              </w:rPr>
              <w:t>tan: 1 kondygnacja nadziemna, dachy dowolne,</w:t>
            </w:r>
          </w:p>
          <w:p w14:paraId="44927EF7" w14:textId="77777777" w:rsidR="000A416D" w:rsidRDefault="006F7866">
            <w:r>
              <w:t>i)</w:t>
            </w:r>
            <w:r>
              <w:rPr>
                <w:sz w:val="16"/>
              </w:rPr>
              <w:t>minimalna powierzchnia nowo wydzielonych działek budowlanych: nie mniej niż 1000 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oraz jak w §13;</w:t>
            </w:r>
          </w:p>
        </w:tc>
      </w:tr>
      <w:tr w:rsidR="000A416D" w14:paraId="487440A8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080E79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7)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C4137C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granice i sposoby zagospodarowania terenów lub obiektów podlegających ochronie, na podstawie odrębnych pr</w:t>
            </w:r>
            <w:r>
              <w:rPr>
                <w:sz w:val="16"/>
              </w:rPr>
              <w:t>zepisów: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51E9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§10;</w:t>
            </w:r>
          </w:p>
        </w:tc>
      </w:tr>
      <w:tr w:rsidR="000A416D" w14:paraId="35A077F2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EE13BC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8)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1BF3DD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szczegółowe zasady i warunki scalania i podziału nieruchomości: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B39D2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§11;</w:t>
            </w:r>
          </w:p>
        </w:tc>
      </w:tr>
      <w:tr w:rsidR="000A416D" w14:paraId="78B9D614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826612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9)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369A74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szczególne warunki zagospodarowania terenu oraz ograniczenia w jego użytkowaniu, w tym zakaz zabudowy: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440D2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może występować wysoki poziom wód grunt</w:t>
            </w:r>
            <w:r>
              <w:rPr>
                <w:sz w:val="16"/>
              </w:rPr>
              <w:t>owych - inwestycje należy projektować i realizować z uwzględnieniem rozwiązań mających na celu ochronę i zabezpieczenie planowanej zabudowy przed niekorzystnymi warunkami gruntowo-wodnymi;</w:t>
            </w:r>
          </w:p>
        </w:tc>
      </w:tr>
      <w:tr w:rsidR="000A416D" w14:paraId="491B15AA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C56A49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10)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2F5214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systemu komunikacji: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0A744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dostępność komunikacyjna: dojazd z przyległej drogi publicznej położonej poza granicami planu;</w:t>
            </w:r>
          </w:p>
        </w:tc>
      </w:tr>
      <w:tr w:rsidR="000A416D" w14:paraId="4587ECAC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F1B071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AEC635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infrastruktury technicznej: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AAB90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§12;</w:t>
            </w:r>
          </w:p>
        </w:tc>
      </w:tr>
      <w:tr w:rsidR="000A416D" w14:paraId="42414CF7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A8F5AC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12)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899508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sposób i termin tymczasowego zagospodarowania, urządzania i użytkowania </w:t>
            </w:r>
            <w:r>
              <w:rPr>
                <w:sz w:val="16"/>
              </w:rPr>
              <w:t>terenu: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B3A15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0A416D" w14:paraId="44B37E08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E3268C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EEAC4A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stawka procentowa: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88230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20%.</w:t>
            </w:r>
          </w:p>
        </w:tc>
      </w:tr>
    </w:tbl>
    <w:p w14:paraId="34F6DA3D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2.1IKP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803"/>
        <w:gridCol w:w="2173"/>
        <w:gridCol w:w="2984"/>
        <w:gridCol w:w="1522"/>
      </w:tblGrid>
      <w:tr w:rsidR="000A416D" w14:paraId="2BCB2C8C" w14:textId="77777777">
        <w:trPr>
          <w:trHeight w:val="595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D1F2E1F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03964E8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E0E5AF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2.1IKP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D83666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0,002 ha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BABE05E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2</w:t>
            </w:r>
          </w:p>
        </w:tc>
      </w:tr>
      <w:tr w:rsidR="000A416D" w14:paraId="257179B7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C78CBC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12D7D3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przeznaczenie terenu: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2A43A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teren </w:t>
            </w:r>
            <w:r>
              <w:rPr>
                <w:sz w:val="16"/>
              </w:rPr>
              <w:t>pompowni ścieków;</w:t>
            </w:r>
          </w:p>
        </w:tc>
      </w:tr>
      <w:tr w:rsidR="000A416D" w14:paraId="72B5F429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D572F7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4C55EE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i kształtowania ładu przestrzennego oraz kształtowania krajobrazu: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D64F8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0A416D" w14:paraId="132A9BB8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964CE5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B4CE3B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środowiska, przyrody i krajobrazu: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C8532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§9;</w:t>
            </w:r>
          </w:p>
        </w:tc>
      </w:tr>
      <w:tr w:rsidR="000A416D" w14:paraId="26EF1B7E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4A49D2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A2F0EE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dziedzictwa kulturowego i zabytków,</w:t>
            </w:r>
            <w:r>
              <w:rPr>
                <w:sz w:val="16"/>
              </w:rPr>
              <w:t xml:space="preserve"> w tym krajobrazów kulturowych, oraz dóbr kultury współczesnej: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5AC2C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nie występują obiekty ani tereny o wartościach kulturowych;</w:t>
            </w:r>
          </w:p>
        </w:tc>
      </w:tr>
      <w:tr w:rsidR="000A416D" w14:paraId="79F2A80E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DFE8A6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90FDB1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wymagania wynikające z potrzeb kształtowania przestrzeni publicznych: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550D7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0A416D" w14:paraId="0EEBD864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D261DC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A50CBA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zasady kształtowania zabudowy </w:t>
            </w:r>
            <w:r>
              <w:rPr>
                <w:sz w:val="16"/>
              </w:rPr>
              <w:t>oraz wskaźniki zagospodarowania terenu: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A0E13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0A416D" w14:paraId="11DC4200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8D921A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7)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CED261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ustalenia wynikające z przepisów </w:t>
            </w:r>
            <w:r>
              <w:rPr>
                <w:sz w:val="16"/>
              </w:rPr>
              <w:lastRenderedPageBreak/>
              <w:t>odrębnych: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DBF89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nie dotyczy;</w:t>
            </w:r>
          </w:p>
        </w:tc>
      </w:tr>
      <w:tr w:rsidR="000A416D" w14:paraId="103AADE5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9DCB39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8)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2E3B3E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szczegółowe zasady i warunki scalania i podziału nieruchomości: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8FAC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§13;</w:t>
            </w:r>
          </w:p>
        </w:tc>
      </w:tr>
      <w:tr w:rsidR="000A416D" w14:paraId="7D56885C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62DE3B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9)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986905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szczególne warunki zagospodarowania</w:t>
            </w:r>
            <w:r>
              <w:rPr>
                <w:sz w:val="16"/>
              </w:rPr>
              <w:t xml:space="preserve"> terenu oraz ograniczenia w jego użytkowaniu, w tym zakaz zabudowy: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B584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0A416D" w14:paraId="6B93B813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BBA393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10)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230EBB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systemu komunikacji: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D06A8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dostępność komunikacyjna: dojazd z przyległej drogi publicznej położonej poza granicami planu;</w:t>
            </w:r>
          </w:p>
        </w:tc>
      </w:tr>
      <w:tr w:rsidR="000A416D" w14:paraId="39628590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D09947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3921BF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</w:t>
            </w:r>
            <w:r>
              <w:rPr>
                <w:sz w:val="16"/>
              </w:rPr>
              <w:t xml:space="preserve"> modernizacji, rozbudowy i budowy infrastruktury technicznej: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4767B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 zależności od potrzeb na zasadach określonych w §14;</w:t>
            </w:r>
          </w:p>
        </w:tc>
      </w:tr>
      <w:tr w:rsidR="000A416D" w14:paraId="1393C127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3AAB3F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12)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6C7C01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sposób i termin tymczasowego zagospodarowania, urządzania i użytkowania terenu: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21CBC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określa się;</w:t>
            </w:r>
          </w:p>
        </w:tc>
      </w:tr>
      <w:tr w:rsidR="000A416D" w14:paraId="4A4F3F10" w14:textId="77777777">
        <w:trPr>
          <w:trHeight w:val="320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665B48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6CC9F0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stawka procentowa: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FE8C0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ustala się </w:t>
            </w:r>
            <w:r>
              <w:rPr>
                <w:sz w:val="16"/>
              </w:rPr>
              <w:t>stawkę procentową w wysokości 0%.</w:t>
            </w:r>
          </w:p>
        </w:tc>
      </w:tr>
    </w:tbl>
    <w:p w14:paraId="5D332413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2.1RN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823"/>
        <w:gridCol w:w="2163"/>
        <w:gridCol w:w="2974"/>
        <w:gridCol w:w="1522"/>
      </w:tblGrid>
      <w:tr w:rsidR="000A416D" w14:paraId="09465D7E" w14:textId="77777777">
        <w:trPr>
          <w:trHeight w:val="835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DFBCFE3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062E8EC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8E54B7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2.1RN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54C60D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14,86 ha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073EA4D6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2</w:t>
            </w:r>
          </w:p>
        </w:tc>
      </w:tr>
      <w:tr w:rsidR="000A416D" w14:paraId="7D7E6130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B7D63A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464859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przeznaczenie terenu: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66956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rolnictwa z zakazem zabudowy;</w:t>
            </w:r>
          </w:p>
        </w:tc>
      </w:tr>
      <w:tr w:rsidR="000A416D" w14:paraId="56CD1AB1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463674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47EA80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zasady ochrony i kształtowania </w:t>
            </w:r>
            <w:r>
              <w:rPr>
                <w:sz w:val="16"/>
              </w:rPr>
              <w:t>ładu przestrzennego oraz kształtowania krajobrazu: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FFD64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0A416D" w14:paraId="4B862E74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585E68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CE95D9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środowiska, przyrody i krajobrazu: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B7A16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§9 oraz:</w:t>
            </w:r>
          </w:p>
          <w:p w14:paraId="32B7AD75" w14:textId="77777777" w:rsidR="000A416D" w:rsidRDefault="006F7866">
            <w:r>
              <w:t>a)</w:t>
            </w:r>
            <w:r>
              <w:rPr>
                <w:sz w:val="16"/>
              </w:rPr>
              <w:t>należy zachować istniejące na terenie podmokłości i nieużytki,</w:t>
            </w:r>
          </w:p>
        </w:tc>
      </w:tr>
      <w:tr w:rsidR="000A416D" w14:paraId="2DBD55F2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5B106E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361F7C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dziedzictwa kultur</w:t>
            </w:r>
            <w:r>
              <w:rPr>
                <w:sz w:val="16"/>
              </w:rPr>
              <w:t>owego i zabytków, w tym krajobrazów kulturowych, oraz dóbr kultury współczesnej: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6B418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nie występują obiekty ani tereny o wartościach kulturowych;</w:t>
            </w:r>
          </w:p>
        </w:tc>
      </w:tr>
      <w:tr w:rsidR="000A416D" w14:paraId="025342BC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396FB7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23994F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wymagania wynikające z potrzeb kształtowania przestrzeni publicznych: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15185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0A416D" w14:paraId="5CEF782C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F33CF3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1A104D8" w14:textId="77777777" w:rsidR="00A77B3E" w:rsidRDefault="006F786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zasady </w:t>
            </w:r>
            <w:r>
              <w:rPr>
                <w:sz w:val="16"/>
              </w:rPr>
              <w:t>kształtowania zabudowy oraz wskaźniki zagospodarowania terenu: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437BC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obowiązuje zakaz zabudowy;</w:t>
            </w:r>
          </w:p>
        </w:tc>
      </w:tr>
      <w:tr w:rsidR="000A416D" w14:paraId="6D6522C4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9E220C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7)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30F4DC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granice i sposoby zagospodarowania terenów lub obiektów podlegających ochronie, na podstawie odrębnych przepisów: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269D1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§10;</w:t>
            </w:r>
          </w:p>
        </w:tc>
      </w:tr>
      <w:tr w:rsidR="000A416D" w14:paraId="26063514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BF3A7D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8)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D7BFAC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szczegółowe zasady i w</w:t>
            </w:r>
            <w:r>
              <w:rPr>
                <w:sz w:val="16"/>
              </w:rPr>
              <w:t>arunki scalania i podziału nieruchomości: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50FCF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§11;</w:t>
            </w:r>
          </w:p>
        </w:tc>
      </w:tr>
      <w:tr w:rsidR="000A416D" w14:paraId="7A0FBF0F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72EF87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9)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FFEA98C" w14:textId="77777777" w:rsidR="00A77B3E" w:rsidRDefault="006F786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szczególne warunki zagospodarowania terenu oraz ograniczenia w jego użytkowaniu, w tym zakaz zabudowy: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B422B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 xml:space="preserve">należy zapewnić dostęp do istniejącego rowu melioracyjnego w celu prowadzenia prac </w:t>
            </w:r>
            <w:r>
              <w:rPr>
                <w:sz w:val="16"/>
              </w:rPr>
              <w:t>konserwacyjnych,</w:t>
            </w:r>
          </w:p>
          <w:p w14:paraId="55E62B16" w14:textId="77777777" w:rsidR="000A416D" w:rsidRDefault="006F7866">
            <w:r>
              <w:t>b)</w:t>
            </w:r>
            <w:r>
              <w:rPr>
                <w:sz w:val="16"/>
              </w:rPr>
              <w:t>należy zapewnić odstęp do terenów 2.1L i 2.2L;</w:t>
            </w:r>
          </w:p>
        </w:tc>
      </w:tr>
      <w:tr w:rsidR="000A416D" w14:paraId="0C6B5613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9219B0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10)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9447F9C" w14:textId="77777777" w:rsidR="00A77B3E" w:rsidRDefault="006F786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systemu komunikacji: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E03C0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dostępność komunikacyjna: z przyległych dróg publicznych i wewnętrznych położonych poza granicami planu;</w:t>
            </w:r>
          </w:p>
        </w:tc>
      </w:tr>
      <w:tr w:rsidR="000A416D" w14:paraId="6039E81A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CD1CA9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7565C8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zasady </w:t>
            </w:r>
            <w:r>
              <w:rPr>
                <w:sz w:val="16"/>
              </w:rPr>
              <w:t>modernizacji, rozbudowy i budowy infrastruktury technicznej: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284DB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0A416D" w14:paraId="42950D56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88A151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457356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sposób i termin tymczasowego zagospodarowania, urządzania i użytkowania terenu: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8461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0A416D" w14:paraId="0E4C56FD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B2D6C3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89C665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stawka procentowa: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102AF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0%.</w:t>
            </w:r>
          </w:p>
        </w:tc>
      </w:tr>
    </w:tbl>
    <w:p w14:paraId="21B1EFEB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 xml:space="preserve">Dla </w:t>
      </w:r>
      <w:r>
        <w:rPr>
          <w:color w:val="000000"/>
          <w:u w:color="000000"/>
        </w:rPr>
        <w:t>terenu</w:t>
      </w:r>
      <w:r>
        <w:rPr>
          <w:b/>
          <w:color w:val="000000"/>
          <w:u w:color="000000"/>
        </w:rPr>
        <w:t xml:space="preserve"> 2.1L </w:t>
      </w:r>
      <w:r>
        <w:rPr>
          <w:color w:val="000000"/>
          <w:u w:color="000000"/>
        </w:rPr>
        <w:t xml:space="preserve">i </w:t>
      </w:r>
      <w:r>
        <w:rPr>
          <w:b/>
          <w:color w:val="000000"/>
          <w:u w:color="000000"/>
        </w:rPr>
        <w:t xml:space="preserve">2.2L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823"/>
        <w:gridCol w:w="2163"/>
        <w:gridCol w:w="2974"/>
        <w:gridCol w:w="1522"/>
      </w:tblGrid>
      <w:tr w:rsidR="000A416D" w14:paraId="13196F1C" w14:textId="77777777">
        <w:trPr>
          <w:trHeight w:val="4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24DD334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EAC3AA5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52B417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2.1L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D3C2A1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0,62 ha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69DE6018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2</w:t>
            </w:r>
          </w:p>
        </w:tc>
      </w:tr>
      <w:tr w:rsidR="000A416D" w14:paraId="228D4310" w14:textId="77777777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51C838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09268A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9BEDA6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2.2L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F8C608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0,10 ha</w:t>
            </w:r>
          </w:p>
        </w:tc>
        <w:tc>
          <w:tcPr>
            <w:tcW w:w="152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D1FA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A416D" w14:paraId="50B75BD4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0526FD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599595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przeznaczenie terenu: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04DDA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lasu;</w:t>
            </w:r>
          </w:p>
        </w:tc>
      </w:tr>
      <w:tr w:rsidR="000A416D" w14:paraId="2DFC2BF0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54AB4E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E0AB01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zasady ochrony i kształtowania ładu </w:t>
            </w:r>
            <w:r>
              <w:rPr>
                <w:sz w:val="16"/>
              </w:rPr>
              <w:lastRenderedPageBreak/>
              <w:t xml:space="preserve">przestrzennego oraz </w:t>
            </w:r>
            <w:r>
              <w:rPr>
                <w:sz w:val="16"/>
              </w:rPr>
              <w:t>kształtowania krajobrazu: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119E8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nie dotyczy;</w:t>
            </w:r>
          </w:p>
        </w:tc>
      </w:tr>
      <w:tr w:rsidR="000A416D" w14:paraId="04F88425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E2E702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3)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6924DF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środowiska, przyrody i krajobrazu: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C5812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§9;</w:t>
            </w:r>
          </w:p>
        </w:tc>
      </w:tr>
      <w:tr w:rsidR="000A416D" w14:paraId="00F0E0D5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CF2442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52D554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dziedzictwa kulturowego i zabytków, w tym krajobrazów kulturowych, oraz dóbr kultury współczesnej: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2E293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nie występują obiekty an</w:t>
            </w:r>
            <w:r>
              <w:rPr>
                <w:sz w:val="16"/>
              </w:rPr>
              <w:t>i tereny o wartościach kulturowych;</w:t>
            </w:r>
          </w:p>
        </w:tc>
      </w:tr>
      <w:tr w:rsidR="000A416D" w14:paraId="71D3782E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3EDEC6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993C90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wymagania wynikające z potrzeb kształtowania przestrzeni publicznych: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94A03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0A416D" w14:paraId="48737300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8B675D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AD4BAE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kształtowania zabudowy oraz wskaźniki zagospodarowania terenu: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1360B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0A416D" w14:paraId="4F143430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00FAB5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7)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42C97A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granice i sposoby zagospodarowania </w:t>
            </w:r>
            <w:r>
              <w:rPr>
                <w:sz w:val="16"/>
              </w:rPr>
              <w:t>terenów lub obiektów podlegających ochronie, na podstawie odrębnych przepisów: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C3795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§10;</w:t>
            </w:r>
          </w:p>
        </w:tc>
      </w:tr>
      <w:tr w:rsidR="000A416D" w14:paraId="64ED4946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522E6E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8)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70056F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szczegółowe zasady i warunki scalania i podziału nieruchomości: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1482D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§11;</w:t>
            </w:r>
          </w:p>
        </w:tc>
      </w:tr>
      <w:tr w:rsidR="000A416D" w14:paraId="494ECF95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E20FF5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9)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2F0583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szczególne warunki zagospodarowania terenu oraz ograniczenia w jego użytkowaniu, w </w:t>
            </w:r>
            <w:r>
              <w:rPr>
                <w:sz w:val="16"/>
              </w:rPr>
              <w:t>tym zakaz zabudowy: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75050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terenu zgodnie z planem urządzenia lasu;</w:t>
            </w:r>
          </w:p>
        </w:tc>
      </w:tr>
      <w:tr w:rsidR="000A416D" w14:paraId="4F902FE4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F7E728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10)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0FB7D8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systemu komunikacji: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0A920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dostępność komunikacyjna: z dróg publicznych i wewnętrznych położonych poza granicami planu poprzez teren 2.1RN;</w:t>
            </w:r>
          </w:p>
        </w:tc>
      </w:tr>
      <w:tr w:rsidR="000A416D" w14:paraId="4F8EB9D4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98A1D8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29B02B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infrastruktury technicznej: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C3A49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0A416D" w14:paraId="3D796ACE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17BECF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12)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A3E3EE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sposób i termin tymczasowego zagospodarowania, urządzania i użytkowania terenu: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00243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0A416D" w14:paraId="597F4C8E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603361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43F786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stawka procentowa: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FB1C7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0%.</w:t>
            </w:r>
          </w:p>
        </w:tc>
      </w:tr>
    </w:tbl>
    <w:p w14:paraId="03A8C931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3.1MNW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803"/>
        <w:gridCol w:w="2173"/>
        <w:gridCol w:w="2984"/>
        <w:gridCol w:w="1522"/>
      </w:tblGrid>
      <w:tr w:rsidR="000A416D" w14:paraId="692F5049" w14:textId="77777777">
        <w:trPr>
          <w:trHeight w:val="62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D3B1BF6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FACB14A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1A46B6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3.1MNW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17A45C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0,20 ha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5C093B28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3</w:t>
            </w:r>
          </w:p>
        </w:tc>
      </w:tr>
      <w:tr w:rsidR="000A416D" w14:paraId="1DC8E92B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727E9C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140F27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przeznaczenie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A2209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zabudowy mieszkaniowej jednorodzinnej wolnostojącej;</w:t>
            </w:r>
          </w:p>
        </w:tc>
      </w:tr>
      <w:tr w:rsidR="000A416D" w14:paraId="1D34A11D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FA5E5D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A6E82E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zasady ochrony i kształtowania ładu </w:t>
            </w:r>
            <w:r>
              <w:rPr>
                <w:sz w:val="16"/>
              </w:rPr>
              <w:t>przestrzennego oraz kształtowania krajobrazu: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A0BB0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§8;</w:t>
            </w:r>
          </w:p>
        </w:tc>
      </w:tr>
      <w:tr w:rsidR="000A416D" w14:paraId="460F6601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715A2A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40D1D8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środowiska, przyrody i krajobrazu: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32CDD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§9;</w:t>
            </w:r>
          </w:p>
        </w:tc>
      </w:tr>
      <w:tr w:rsidR="000A416D" w14:paraId="576D5B5A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7C9175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89162C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dziedzictwa kulturowego i zabytków, w tym krajobrazów kulturowych, oraz dóbr kultury współczesnej: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878E5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nie wys</w:t>
            </w:r>
            <w:r>
              <w:rPr>
                <w:sz w:val="16"/>
              </w:rPr>
              <w:t>tępują obiekty ani tereny o wartościach kulturowych;</w:t>
            </w:r>
          </w:p>
        </w:tc>
      </w:tr>
      <w:tr w:rsidR="000A416D" w14:paraId="4C48CC4A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956762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5002DB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wymagania wynikające z potrzeb kształtowania przestrzeni publicznych: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E73E2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0A416D" w14:paraId="1B179071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FD2167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9B4961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kształtowania zabudowy oraz wskaźniki zagospodarowania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EDE4E9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 xml:space="preserve">maksymalna nadziemna intensywność </w:t>
            </w:r>
            <w:r>
              <w:rPr>
                <w:sz w:val="16"/>
              </w:rPr>
              <w:t>zabudowy: 0,6,</w:t>
            </w:r>
          </w:p>
          <w:p w14:paraId="6473BD92" w14:textId="77777777" w:rsidR="000A416D" w:rsidRDefault="006F7866">
            <w:r>
              <w:t>b)</w:t>
            </w:r>
            <w:r>
              <w:rPr>
                <w:sz w:val="16"/>
              </w:rPr>
              <w:t>minimalna nadziemna intensywność zabudowy: 0,</w:t>
            </w:r>
          </w:p>
          <w:p w14:paraId="473C7EDA" w14:textId="77777777" w:rsidR="000A416D" w:rsidRDefault="006F7866">
            <w:r>
              <w:t>c)</w:t>
            </w:r>
            <w:r>
              <w:rPr>
                <w:sz w:val="16"/>
              </w:rPr>
              <w:t>maksymalny udział powierzchni zabudowy: 0,25,</w:t>
            </w:r>
          </w:p>
          <w:p w14:paraId="76DB51DA" w14:textId="77777777" w:rsidR="000A416D" w:rsidRDefault="006F7866">
            <w:r>
              <w:t>d)</w:t>
            </w:r>
            <w:r>
              <w:rPr>
                <w:sz w:val="16"/>
              </w:rPr>
              <w:t>minimalny udział powierzchni biologicznie czynnej: 0,6,</w:t>
            </w:r>
          </w:p>
          <w:p w14:paraId="56DFFE2C" w14:textId="77777777" w:rsidR="000A416D" w:rsidRDefault="006F7866">
            <w:r>
              <w:t>e)</w:t>
            </w:r>
            <w:r>
              <w:rPr>
                <w:sz w:val="16"/>
              </w:rPr>
              <w:t>maksymalna wysokość zabudowy:</w:t>
            </w:r>
          </w:p>
          <w:p w14:paraId="6A26C010" w14:textId="77777777" w:rsidR="000A416D" w:rsidRDefault="006F7866">
            <w:r>
              <w:rPr>
                <w:sz w:val="16"/>
              </w:rPr>
              <w:t>- dla budynku mieszkalnego: 9 m,</w:t>
            </w:r>
          </w:p>
          <w:p w14:paraId="6BA31D19" w14:textId="77777777" w:rsidR="000A416D" w:rsidRDefault="006F7866">
            <w:r>
              <w:rPr>
                <w:sz w:val="16"/>
              </w:rPr>
              <w:t>- dla budynku gospodar</w:t>
            </w:r>
            <w:r>
              <w:rPr>
                <w:sz w:val="16"/>
              </w:rPr>
              <w:t>czego, garażu, wiat i altan: 6 m,</w:t>
            </w:r>
          </w:p>
          <w:p w14:paraId="6BA02883" w14:textId="77777777" w:rsidR="000A416D" w:rsidRDefault="006F7866">
            <w:r>
              <w:t>f)</w:t>
            </w:r>
            <w:r>
              <w:rPr>
                <w:sz w:val="16"/>
              </w:rPr>
              <w:t>minimalna liczba miejsc do parkowania i sposób ich realizacji: nie mniej niż 2 miejsca na 1 lokal mieszkalny,</w:t>
            </w:r>
          </w:p>
          <w:p w14:paraId="7A3F2119" w14:textId="77777777" w:rsidR="000A416D" w:rsidRDefault="006F7866">
            <w:r>
              <w:t>g)</w:t>
            </w:r>
            <w:r>
              <w:rPr>
                <w:sz w:val="16"/>
              </w:rPr>
              <w:t>linie zabudowy: jak na rysunku planu oraz od lasu zgodnie przepisami odrębnymi w zakresie lokalizowania budy</w:t>
            </w:r>
            <w:r>
              <w:rPr>
                <w:sz w:val="16"/>
              </w:rPr>
              <w:t>nków od granicy lasu;</w:t>
            </w:r>
          </w:p>
          <w:p w14:paraId="62E5B17E" w14:textId="77777777" w:rsidR="000A416D" w:rsidRDefault="006F7866">
            <w:r>
              <w:t>h)</w:t>
            </w:r>
            <w:r>
              <w:rPr>
                <w:sz w:val="16"/>
              </w:rPr>
              <w:t>gabaryty obiektów i geometria dachów:</w:t>
            </w:r>
          </w:p>
          <w:p w14:paraId="20D720E4" w14:textId="77777777" w:rsidR="000A416D" w:rsidRDefault="006F7866">
            <w:r>
              <w:rPr>
                <w:sz w:val="16"/>
              </w:rPr>
              <w:t>- dla budynku mieszkalnego: do 2 kondygnacji nadziemnych w tym poddasze, dachy symetryczne dwuspadowe, o nachyleniu połaci głównej bryły budynku 35º-45º, dopuszcza się zmniejszenie kąta nachylen</w:t>
            </w:r>
            <w:r>
              <w:rPr>
                <w:sz w:val="16"/>
              </w:rPr>
              <w:t>ia dachu dla fragmentów budynku takich jak: werandy, dobudowane garaże, lukarny itp., dopuszcza się podpiwniczenie budynku, poziom posadzki parteru nie więcej niż 0,8 m nad poziomem terenu,</w:t>
            </w:r>
          </w:p>
          <w:p w14:paraId="781596CD" w14:textId="77777777" w:rsidR="000A416D" w:rsidRDefault="006F7866">
            <w:r>
              <w:rPr>
                <w:sz w:val="16"/>
              </w:rPr>
              <w:lastRenderedPageBreak/>
              <w:t>- dla budynku gospodarczego, garażu, wiaty i altany: 1 kondygnacja</w:t>
            </w:r>
            <w:r>
              <w:rPr>
                <w:sz w:val="16"/>
              </w:rPr>
              <w:t xml:space="preserve"> nadziemna, dachy dowolne,</w:t>
            </w:r>
          </w:p>
          <w:p w14:paraId="6F473DB7" w14:textId="77777777" w:rsidR="000A416D" w:rsidRDefault="006F7866">
            <w:r>
              <w:t>i)</w:t>
            </w:r>
            <w:r>
              <w:rPr>
                <w:sz w:val="16"/>
              </w:rPr>
              <w:t>minimalna powierzchnia nowo wydzielonych działek budowlanych: nie mniej niż 1500 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oraz jak w §13;</w:t>
            </w:r>
          </w:p>
        </w:tc>
      </w:tr>
      <w:tr w:rsidR="000A416D" w14:paraId="64805804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20CF55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7)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62E31C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granice i sposoby zagospodarowania terenów lub obiektów podlegających ochronie, na podstawie odrębnych przepisów: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395BB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§10</w:t>
            </w:r>
            <w:r>
              <w:rPr>
                <w:sz w:val="16"/>
              </w:rPr>
              <w:t>;</w:t>
            </w:r>
          </w:p>
        </w:tc>
      </w:tr>
      <w:tr w:rsidR="000A416D" w14:paraId="414C3DED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ABD77C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8)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1A9F85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szczegółowe zasady i warunki scalania i podziału nieruchomości: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83D8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§11;</w:t>
            </w:r>
          </w:p>
        </w:tc>
      </w:tr>
      <w:tr w:rsidR="000A416D" w14:paraId="6F4FEDB7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4F0928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9)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C3302D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szczególne warunki zagospodarowania terenu oraz ograniczenia w jego użytkowaniu, w tym zakaz zabudowy: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FFCC5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0A416D" w14:paraId="5259D5F4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85F6ED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10)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02BA3D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systemu</w:t>
            </w:r>
            <w:r>
              <w:rPr>
                <w:sz w:val="16"/>
              </w:rPr>
              <w:t xml:space="preserve"> komunikacji: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394D5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dostępność komunikacyjna: dojazd jak w stanie istniejącym – z drogi publicznej położonej poza granicami planu przez działkę 84/20 położoną poza granicami planu;</w:t>
            </w:r>
          </w:p>
        </w:tc>
      </w:tr>
      <w:tr w:rsidR="000A416D" w14:paraId="4B03A086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B71E46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B55344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infrastruktury technicznej: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3DD0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</w:t>
            </w:r>
            <w:r>
              <w:rPr>
                <w:sz w:val="16"/>
              </w:rPr>
              <w:t>2;</w:t>
            </w:r>
          </w:p>
        </w:tc>
      </w:tr>
      <w:tr w:rsidR="000A416D" w14:paraId="0BF4C2E5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53210F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12)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CC2B1B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sposób i termin tymczasowego zagospodarowania, urządzania i użytkowania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28CAB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0A416D" w14:paraId="560BB3C7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7E56F7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7F1B20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stawka procentowa: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48485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20%.</w:t>
            </w:r>
          </w:p>
        </w:tc>
      </w:tr>
    </w:tbl>
    <w:p w14:paraId="19FCBD66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4.1MNW-ML-U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03"/>
        <w:gridCol w:w="2363"/>
        <w:gridCol w:w="2793"/>
        <w:gridCol w:w="1522"/>
      </w:tblGrid>
      <w:tr w:rsidR="000A416D" w14:paraId="0DD0FBBB" w14:textId="77777777">
        <w:trPr>
          <w:trHeight w:val="62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FFABF4F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189F798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EC370B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4.1MNW-ML-U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087D02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0,47 ha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21B091AA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4</w:t>
            </w:r>
          </w:p>
        </w:tc>
      </w:tr>
      <w:tr w:rsidR="000A416D" w14:paraId="3D15D929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555E7A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BA5171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przeznaczenie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74696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zabudowy mieszkaniowej jednorodzinnej wolnostojącej lub zabudowy letniskowej lub rekreacji indywidualnej lub usług:</w:t>
            </w:r>
          </w:p>
          <w:p w14:paraId="07FCABB4" w14:textId="77777777" w:rsidR="000A416D" w:rsidRDefault="006F7866">
            <w:r>
              <w:t>a)</w:t>
            </w:r>
            <w:r>
              <w:rPr>
                <w:sz w:val="16"/>
              </w:rPr>
              <w:t xml:space="preserve">przeznaczenie terenu może być realizowane łącznie lub </w:t>
            </w:r>
            <w:r>
              <w:rPr>
                <w:sz w:val="16"/>
              </w:rPr>
              <w:t>zamiennie,</w:t>
            </w:r>
          </w:p>
          <w:p w14:paraId="0353C19B" w14:textId="77777777" w:rsidR="000A416D" w:rsidRDefault="006F7866">
            <w:pPr>
              <w:jc w:val="left"/>
            </w:pPr>
            <w:r>
              <w:t>b)</w:t>
            </w:r>
            <w:r>
              <w:rPr>
                <w:sz w:val="16"/>
              </w:rPr>
              <w:t>dopuszcza się usługi wyłącznie nieuciążliwe typu: usługi handlu, gastronomii, turystyki, sportu i rekreacji, obsługi ludności (rzemiosło usługowe), biurowe, usługi zdrowia,</w:t>
            </w:r>
          </w:p>
          <w:p w14:paraId="3F37070A" w14:textId="77777777" w:rsidR="000A416D" w:rsidRDefault="006F7866">
            <w:pPr>
              <w:jc w:val="left"/>
            </w:pPr>
            <w:r>
              <w:t>c)</w:t>
            </w:r>
            <w:r>
              <w:rPr>
                <w:sz w:val="16"/>
              </w:rPr>
              <w:t>przeznaczenie wykluczone: usługi handlu wielkopowierzchniowego, pomo</w:t>
            </w:r>
            <w:r>
              <w:rPr>
                <w:sz w:val="16"/>
              </w:rPr>
              <w:t>cy społecznej, usług nauki, edukacji, kultury i rozrywki, usług kultu religijnego;</w:t>
            </w:r>
          </w:p>
        </w:tc>
      </w:tr>
      <w:tr w:rsidR="000A416D" w14:paraId="7D65AA03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A38D22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0E347A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i kształtowania ładu przestrzennego oraz kształtowania krajobrazu: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41E7C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§8;</w:t>
            </w:r>
          </w:p>
        </w:tc>
      </w:tr>
      <w:tr w:rsidR="000A416D" w14:paraId="68343439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038246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4DA8D2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środowiska, przyrody i krajobrazu: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66721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§9;</w:t>
            </w:r>
          </w:p>
        </w:tc>
      </w:tr>
      <w:tr w:rsidR="000A416D" w14:paraId="1CE1362C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5C4545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7E3403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zasady </w:t>
            </w:r>
            <w:r>
              <w:rPr>
                <w:sz w:val="16"/>
              </w:rPr>
              <w:t>ochrony dziedzictwa kulturowego i zabytków, w tym krajobrazów kulturowych, oraz dóbr kultury współczesnej: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23CFA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nie występują obiekty ani tereny o wartościach kulturowych;</w:t>
            </w:r>
          </w:p>
        </w:tc>
      </w:tr>
      <w:tr w:rsidR="000A416D" w14:paraId="1356B206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6E7F20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B3BD6C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wymagania wynikające z potrzeb kształtowania przestrzeni publicznych: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AC201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nie </w:t>
            </w:r>
            <w:r>
              <w:rPr>
                <w:sz w:val="16"/>
              </w:rPr>
              <w:t>dotyczy;</w:t>
            </w:r>
          </w:p>
        </w:tc>
      </w:tr>
      <w:tr w:rsidR="000A416D" w14:paraId="28AD5C0D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FF84A1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33F8A9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kształtowania zabudowy oraz wskaźniki zagospodarowania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B44660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maksymalna nadziemna intensywność zabudowy: 0,6,</w:t>
            </w:r>
          </w:p>
          <w:p w14:paraId="09FCBF66" w14:textId="77777777" w:rsidR="000A416D" w:rsidRDefault="006F7866">
            <w:r>
              <w:t>b)</w:t>
            </w:r>
            <w:r>
              <w:rPr>
                <w:sz w:val="16"/>
              </w:rPr>
              <w:t>minimalna nadziemna intensywność zabudowy: 0,</w:t>
            </w:r>
          </w:p>
          <w:p w14:paraId="40475C75" w14:textId="77777777" w:rsidR="000A416D" w:rsidRDefault="006F7866">
            <w:r>
              <w:t>c)</w:t>
            </w:r>
            <w:r>
              <w:rPr>
                <w:sz w:val="16"/>
              </w:rPr>
              <w:t>maksymalny udział powierzchni zabudowy: 0,3,</w:t>
            </w:r>
          </w:p>
          <w:p w14:paraId="0CB2DB62" w14:textId="77777777" w:rsidR="000A416D" w:rsidRDefault="006F7866">
            <w:r>
              <w:t>d)</w:t>
            </w:r>
            <w:r>
              <w:rPr>
                <w:sz w:val="16"/>
              </w:rPr>
              <w:t>minimalny udział powierzc</w:t>
            </w:r>
            <w:r>
              <w:rPr>
                <w:sz w:val="16"/>
              </w:rPr>
              <w:t>hni biologicznie czynnej: 0,4,</w:t>
            </w:r>
          </w:p>
          <w:p w14:paraId="44970123" w14:textId="77777777" w:rsidR="000A416D" w:rsidRDefault="006F7866">
            <w:r>
              <w:t>e)</w:t>
            </w:r>
            <w:r>
              <w:rPr>
                <w:sz w:val="16"/>
              </w:rPr>
              <w:t>maksymalna wysokość zabudowy:</w:t>
            </w:r>
          </w:p>
          <w:p w14:paraId="701380F1" w14:textId="77777777" w:rsidR="000A416D" w:rsidRDefault="006F7866">
            <w:r>
              <w:rPr>
                <w:sz w:val="16"/>
              </w:rPr>
              <w:t>- dla budynku mieszkalnego jednorodzinnego, usługowego i mieszkalno-usługowego: 9,5 m,</w:t>
            </w:r>
          </w:p>
          <w:p w14:paraId="3746869A" w14:textId="77777777" w:rsidR="000A416D" w:rsidRDefault="006F7866">
            <w:r>
              <w:rPr>
                <w:sz w:val="16"/>
              </w:rPr>
              <w:t xml:space="preserve">- dla budynku letniskowego i rekreacji indywidualnej: 7 m, </w:t>
            </w:r>
          </w:p>
          <w:p w14:paraId="27A68EE6" w14:textId="77777777" w:rsidR="000A416D" w:rsidRDefault="006F7866">
            <w:r>
              <w:rPr>
                <w:sz w:val="16"/>
              </w:rPr>
              <w:t>- dla budynku gospodarczego, garażu, wiat i al</w:t>
            </w:r>
            <w:r>
              <w:rPr>
                <w:sz w:val="16"/>
              </w:rPr>
              <w:t>tan: 6 m,</w:t>
            </w:r>
          </w:p>
          <w:p w14:paraId="3BC4D5F0" w14:textId="77777777" w:rsidR="000A416D" w:rsidRDefault="006F7866">
            <w:r>
              <w:t>f)</w:t>
            </w:r>
            <w:r>
              <w:rPr>
                <w:sz w:val="16"/>
              </w:rPr>
              <w:t xml:space="preserve">minimalna liczba miejsc do parkowania i sposób ich realizacji: nie mniej niż 2 miejsca na 1 lokal mieszkalny, nie mniej niż 1 miejsce na budynek letniskowy lub rekreacji indywidualnej oraz dla funkcji usługowej nie mniej niż 1 miejsce na 50 m² </w:t>
            </w:r>
            <w:r>
              <w:rPr>
                <w:sz w:val="16"/>
              </w:rPr>
              <w:t>powierzchni użytkowej usługi oraz miejsca przeznaczone na parkowanie pojazdów zaopatrzonych w kartę parkingową w ilości: nie mniej niż 1 stanowisko – jeżeli liczba stanowisk wynosi 6 – 15,</w:t>
            </w:r>
          </w:p>
          <w:p w14:paraId="09501D80" w14:textId="77777777" w:rsidR="000A416D" w:rsidRDefault="006F7866">
            <w:r>
              <w:t>g)</w:t>
            </w:r>
            <w:r>
              <w:rPr>
                <w:sz w:val="16"/>
              </w:rPr>
              <w:t>linie zabudowy: jak na rysunku planu oraz od lasu zgodnie przepis</w:t>
            </w:r>
            <w:r>
              <w:rPr>
                <w:sz w:val="16"/>
              </w:rPr>
              <w:t>ami odrębnymi w zakresie lokalizowania budynków od granicy lasu;</w:t>
            </w:r>
          </w:p>
          <w:p w14:paraId="61886BA6" w14:textId="77777777" w:rsidR="000A416D" w:rsidRDefault="006F7866">
            <w:r>
              <w:t>h)</w:t>
            </w:r>
            <w:r>
              <w:rPr>
                <w:sz w:val="16"/>
              </w:rPr>
              <w:t>gabaryty obiektów i geometria dachów:</w:t>
            </w:r>
          </w:p>
          <w:p w14:paraId="4996A954" w14:textId="77777777" w:rsidR="000A416D" w:rsidRDefault="006F7866">
            <w:r>
              <w:rPr>
                <w:sz w:val="16"/>
              </w:rPr>
              <w:t>- dla budynku mieszkalnego jednorodzinnego, usługowego, mieszkalno-usługowego, letniskowego i rekreacji indywidualnej: do 2 kondygnacji nadziemnych w tym poddasze, dachy symetryczne dwuspadowe, o nachyleniu połaci głównej bryły budynku 35º-45º, dopuszcza s</w:t>
            </w:r>
            <w:r>
              <w:rPr>
                <w:sz w:val="16"/>
              </w:rPr>
              <w:t xml:space="preserve">ię zmniejszenie kąta nachylenia dachu dla fragmentów budynku takich jak: werandy, dobudowane garaże, lukarny itp., dopuszcza się podpiwniczenie budynku, poziom posadzki parteru nie więcej niż 0,8 m nad </w:t>
            </w:r>
            <w:r>
              <w:rPr>
                <w:sz w:val="16"/>
              </w:rPr>
              <w:lastRenderedPageBreak/>
              <w:t>poziomem terenu,</w:t>
            </w:r>
          </w:p>
          <w:p w14:paraId="33EAD62E" w14:textId="77777777" w:rsidR="000A416D" w:rsidRDefault="006F7866">
            <w:r>
              <w:rPr>
                <w:sz w:val="16"/>
              </w:rPr>
              <w:t xml:space="preserve">- dla budynku gospodarczego, garażu, </w:t>
            </w:r>
            <w:r>
              <w:rPr>
                <w:sz w:val="16"/>
              </w:rPr>
              <w:t>wiat i altan: 1 kondygnacja nadziemna, dachy dowolne,</w:t>
            </w:r>
          </w:p>
          <w:p w14:paraId="5327744F" w14:textId="77777777" w:rsidR="000A416D" w:rsidRDefault="006F7866">
            <w:r>
              <w:t>i)</w:t>
            </w:r>
            <w:r>
              <w:rPr>
                <w:sz w:val="16"/>
              </w:rPr>
              <w:t>minimalna powierzchnia nowo wydzielonych działek budowlanych: jak w §13 oraz:</w:t>
            </w:r>
          </w:p>
          <w:p w14:paraId="2BA5CD1F" w14:textId="77777777" w:rsidR="000A416D" w:rsidRDefault="006F7866">
            <w:r>
              <w:rPr>
                <w:sz w:val="16"/>
              </w:rPr>
              <w:t>- dla zabudowy mieszkaniowej jednorodzinnej, mieszkalno-usługowej i usługowej - nie mniej niż 1000 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,</w:t>
            </w:r>
          </w:p>
          <w:p w14:paraId="12BAF09C" w14:textId="77777777" w:rsidR="000A416D" w:rsidRDefault="006F7866">
            <w:r>
              <w:rPr>
                <w:sz w:val="16"/>
              </w:rPr>
              <w:t>- dla zabudowy letn</w:t>
            </w:r>
            <w:r>
              <w:rPr>
                <w:sz w:val="16"/>
              </w:rPr>
              <w:t>iskowej lub rekreacji indywidualnej - nie mniej niż 500 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;</w:t>
            </w:r>
          </w:p>
        </w:tc>
      </w:tr>
      <w:tr w:rsidR="000A416D" w14:paraId="76609A6E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DB12E3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7)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1470FD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granice i sposoby zagospodarowania terenów lub obiektów podlegających ochronie, na podstawie odrębnych przepisów: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37310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§10;</w:t>
            </w:r>
          </w:p>
        </w:tc>
      </w:tr>
      <w:tr w:rsidR="000A416D" w14:paraId="49C453AB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311535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8)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AB7014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szczegółowe zasady i warunki scalania i podziału nieruchomości: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B9D8F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§11;</w:t>
            </w:r>
          </w:p>
        </w:tc>
      </w:tr>
      <w:tr w:rsidR="000A416D" w14:paraId="4C8D34F6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BCA90D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9)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523CAD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szczególne warunki zagospodarowania terenu oraz ograniczenia w jego użytkowaniu, w tym zakaz zabudowy: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299D8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0A416D" w14:paraId="409F1010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035910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10)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209238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systemu komunikacji: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A4495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dostępność komunikacyjna: dojazd z przyległej drogi </w:t>
            </w:r>
            <w:r>
              <w:rPr>
                <w:sz w:val="16"/>
              </w:rPr>
              <w:t>publicznej;</w:t>
            </w:r>
          </w:p>
        </w:tc>
      </w:tr>
      <w:tr w:rsidR="000A416D" w14:paraId="74EB9475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13804C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D1C7E1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infrastruktury technicznej: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1E27D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§12;</w:t>
            </w:r>
          </w:p>
        </w:tc>
      </w:tr>
      <w:tr w:rsidR="000A416D" w14:paraId="1B89E10A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CAB4A8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12)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257315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sposób i termin tymczasowego zagospodarowania, urządzania i użytkowania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0C28E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0A416D" w14:paraId="0D8C3CCC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38AFC2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5F8FF0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stawka procentowa: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5C574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ustala się stawkę procentową w </w:t>
            </w:r>
            <w:r>
              <w:rPr>
                <w:sz w:val="16"/>
              </w:rPr>
              <w:t>wysokości 20%.</w:t>
            </w:r>
          </w:p>
        </w:tc>
      </w:tr>
    </w:tbl>
    <w:p w14:paraId="58050BF7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4.1KDL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53"/>
        <w:gridCol w:w="2363"/>
        <w:gridCol w:w="2483"/>
        <w:gridCol w:w="1852"/>
      </w:tblGrid>
      <w:tr w:rsidR="000A416D" w14:paraId="6CBBBE33" w14:textId="77777777">
        <w:trPr>
          <w:trHeight w:val="43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4A8E2DD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E1413D8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4A4453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4.1KDL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2BEB90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0,05 ha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F8AAC2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4</w:t>
            </w:r>
          </w:p>
        </w:tc>
      </w:tr>
      <w:tr w:rsidR="000A416D" w14:paraId="4D1243B5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97C8FA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A0E87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przeznaczenie terenu: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0215F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drogi lokalnej;</w:t>
            </w:r>
          </w:p>
        </w:tc>
      </w:tr>
      <w:tr w:rsidR="000A416D" w14:paraId="3BB6F904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0BC447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19AFDD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wymagania wynikające z potrzeb kształtowania przestrzeni </w:t>
            </w:r>
            <w:r>
              <w:rPr>
                <w:sz w:val="16"/>
              </w:rPr>
              <w:t>publicznych: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0909EF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dopuszcza się lokalizację obiektów małej architektury i zieleni,</w:t>
            </w:r>
          </w:p>
          <w:p w14:paraId="7FCECDB8" w14:textId="77777777" w:rsidR="000A416D" w:rsidRDefault="006F7866">
            <w:r>
              <w:t>b)</w:t>
            </w:r>
            <w:r>
              <w:rPr>
                <w:sz w:val="16"/>
              </w:rPr>
              <w:t>obowiązuje zagospodarowanie terenów bez barier architektonicznych dla osób niepełnosprawnych,</w:t>
            </w:r>
          </w:p>
        </w:tc>
      </w:tr>
      <w:tr w:rsidR="000A416D" w14:paraId="7FFD613E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57BDAF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B8BADF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parametry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9CAE39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 xml:space="preserve">szerokość w liniach rozgraniczających: jak na rysunku planu – </w:t>
            </w:r>
            <w:r>
              <w:rPr>
                <w:sz w:val="16"/>
              </w:rPr>
              <w:t>teren stanowi poszerzenie pasa drogowego,</w:t>
            </w:r>
          </w:p>
          <w:p w14:paraId="1DD498FA" w14:textId="77777777" w:rsidR="000A416D" w:rsidRDefault="006F7866">
            <w:r>
              <w:t>b)</w:t>
            </w:r>
            <w:r>
              <w:rPr>
                <w:sz w:val="16"/>
              </w:rPr>
              <w:t>przekrój drogi: jedna jezdnia, dwa pasy ruchu, dopuszcza się lokalizację chodnika, ciągu rowerowego lub pieszo-rowerowego;</w:t>
            </w:r>
          </w:p>
        </w:tc>
      </w:tr>
      <w:tr w:rsidR="000A416D" w14:paraId="15301CAD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688911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0330C1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szczególne warunki zagospodarowania terenu oraz ograniczenia w jego użytkowaniu, w ty</w:t>
            </w:r>
            <w:r>
              <w:rPr>
                <w:sz w:val="16"/>
              </w:rPr>
              <w:t>m zakaz zabudowy: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63243F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dopuszcza się lokalizację sieci infrastruktury technicznej oraz obiektów małej architektury,</w:t>
            </w:r>
          </w:p>
          <w:p w14:paraId="43725B94" w14:textId="77777777" w:rsidR="000A416D" w:rsidRDefault="006F7866">
            <w:r>
              <w:t>b)</w:t>
            </w:r>
            <w:r>
              <w:rPr>
                <w:sz w:val="16"/>
              </w:rPr>
              <w:t>zasady obsługi w zakresie infrastruktury technicznej: w zależności od potrzeb na zasadach określonych w §12;</w:t>
            </w:r>
          </w:p>
        </w:tc>
      </w:tr>
      <w:tr w:rsidR="000A416D" w14:paraId="077904E0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1C8DF8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2333CB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powiązanie z układem zewnętr</w:t>
            </w:r>
            <w:r>
              <w:rPr>
                <w:sz w:val="16"/>
              </w:rPr>
              <w:t>znym: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AD253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jest częścią drogi publicznej klasy lokalnej (ul. Zielonej);</w:t>
            </w:r>
          </w:p>
        </w:tc>
      </w:tr>
      <w:tr w:rsidR="000A416D" w14:paraId="3B6FFF58" w14:textId="77777777">
        <w:trPr>
          <w:trHeight w:val="42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8BCB5B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A939A4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stawka procentowa: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9342A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0%.</w:t>
            </w:r>
          </w:p>
        </w:tc>
      </w:tr>
    </w:tbl>
    <w:p w14:paraId="52A3992D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5.1MNW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803"/>
        <w:gridCol w:w="2173"/>
        <w:gridCol w:w="2984"/>
        <w:gridCol w:w="1522"/>
      </w:tblGrid>
      <w:tr w:rsidR="000A416D" w14:paraId="7E856FFD" w14:textId="77777777">
        <w:trPr>
          <w:trHeight w:val="62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93834C1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C4CAF0D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E43E85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5.1MNW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3F4205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1,24 ha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7CD47B27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5</w:t>
            </w:r>
          </w:p>
        </w:tc>
      </w:tr>
      <w:tr w:rsidR="000A416D" w14:paraId="05BB4B3A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026419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6AFCB8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przeznaczenie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1FA2F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zabudowy mieszkaniowej jednorodzinnej wolnostojącej;</w:t>
            </w:r>
          </w:p>
        </w:tc>
      </w:tr>
      <w:tr w:rsidR="000A416D" w14:paraId="50334B32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D41A8B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AF25A9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i kształtowania ładu przestrzennego oraz kształtowania krajobrazu: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8ADC5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§8;</w:t>
            </w:r>
          </w:p>
        </w:tc>
      </w:tr>
      <w:tr w:rsidR="000A416D" w14:paraId="176AAA7E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AD89E5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33F865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środowiska, przyrody i krajobrazu: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1262F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jak w </w:t>
            </w:r>
            <w:r>
              <w:rPr>
                <w:sz w:val="16"/>
              </w:rPr>
              <w:t>§9;</w:t>
            </w:r>
          </w:p>
        </w:tc>
      </w:tr>
      <w:tr w:rsidR="000A416D" w14:paraId="106C721A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21B6FD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19DD98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dziedzictwa kulturowego i zabytków, w tym krajobrazów kulturowych, oraz dóbr kultury współczesnej: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ADFA6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nie występują obiekty ani tereny o wartościach kulturowych;</w:t>
            </w:r>
          </w:p>
        </w:tc>
      </w:tr>
      <w:tr w:rsidR="000A416D" w14:paraId="42FD2A52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B620EC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BDD14F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wymagania wynikające z potrzeb kształtowania przestrzeni pu</w:t>
            </w:r>
            <w:r>
              <w:rPr>
                <w:sz w:val="16"/>
              </w:rPr>
              <w:t>blicznych: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7A6EE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0A416D" w14:paraId="0095C390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54D718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709AE9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kształtowania zabudowy oraz wskaźniki zagospodarowania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7BF9E7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maksymalna nadziemna intensywność zabudowy: 0,6,</w:t>
            </w:r>
          </w:p>
          <w:p w14:paraId="442ECFFC" w14:textId="77777777" w:rsidR="000A416D" w:rsidRDefault="006F7866">
            <w:r>
              <w:t>b)</w:t>
            </w:r>
            <w:r>
              <w:rPr>
                <w:sz w:val="16"/>
              </w:rPr>
              <w:t>minimalna nadziemna intensywność zabudowy: 0,</w:t>
            </w:r>
          </w:p>
          <w:p w14:paraId="52EDD1CF" w14:textId="77777777" w:rsidR="000A416D" w:rsidRDefault="006F7866">
            <w:r>
              <w:lastRenderedPageBreak/>
              <w:t>c)</w:t>
            </w:r>
            <w:r>
              <w:rPr>
                <w:sz w:val="16"/>
              </w:rPr>
              <w:t>maksymalny udział powierzchni zabudowy: 0,25,</w:t>
            </w:r>
          </w:p>
          <w:p w14:paraId="0896D52F" w14:textId="77777777" w:rsidR="000A416D" w:rsidRDefault="006F7866">
            <w:r>
              <w:t>d)</w:t>
            </w:r>
            <w:r>
              <w:rPr>
                <w:sz w:val="16"/>
              </w:rPr>
              <w:t>minimalny</w:t>
            </w:r>
            <w:r>
              <w:rPr>
                <w:sz w:val="16"/>
              </w:rPr>
              <w:t xml:space="preserve"> udział powierzchni biologicznie czynnej: 0,6,</w:t>
            </w:r>
          </w:p>
          <w:p w14:paraId="1D7D1D88" w14:textId="77777777" w:rsidR="000A416D" w:rsidRDefault="006F7866">
            <w:r>
              <w:t>e)</w:t>
            </w:r>
            <w:r>
              <w:rPr>
                <w:sz w:val="16"/>
              </w:rPr>
              <w:t>maksymalna wysokość zabudowy:</w:t>
            </w:r>
          </w:p>
          <w:p w14:paraId="63E29962" w14:textId="77777777" w:rsidR="000A416D" w:rsidRDefault="006F7866">
            <w:r>
              <w:rPr>
                <w:sz w:val="16"/>
              </w:rPr>
              <w:t>- dla budynku mieszkalnego: 9 m,</w:t>
            </w:r>
          </w:p>
          <w:p w14:paraId="07234089" w14:textId="77777777" w:rsidR="000A416D" w:rsidRDefault="006F7866">
            <w:r>
              <w:rPr>
                <w:sz w:val="16"/>
              </w:rPr>
              <w:t>- dla budynku gospodarczego, garażu, wiat i altan: 6 m,</w:t>
            </w:r>
          </w:p>
          <w:p w14:paraId="6E6F8BE0" w14:textId="77777777" w:rsidR="000A416D" w:rsidRDefault="006F7866">
            <w:r>
              <w:t>f)</w:t>
            </w:r>
            <w:r>
              <w:rPr>
                <w:sz w:val="16"/>
              </w:rPr>
              <w:t>minimalna liczba miejsc do parkowania i sposób ich realizacji: nie mniej niż 2 miejsca</w:t>
            </w:r>
            <w:r>
              <w:rPr>
                <w:sz w:val="16"/>
              </w:rPr>
              <w:t xml:space="preserve"> na 1 lokal mieszkalny,</w:t>
            </w:r>
          </w:p>
          <w:p w14:paraId="485614D9" w14:textId="77777777" w:rsidR="000A416D" w:rsidRDefault="006F7866">
            <w:r>
              <w:t>g)</w:t>
            </w:r>
            <w:r>
              <w:rPr>
                <w:sz w:val="16"/>
              </w:rPr>
              <w:t>linie zabudowy: jak na rysunku planu oraz od lasu zgodnie przepisami odrębnymi w zakresie lokalizowania budynków od granicy lasu;</w:t>
            </w:r>
          </w:p>
          <w:p w14:paraId="296AA811" w14:textId="77777777" w:rsidR="000A416D" w:rsidRDefault="006F7866">
            <w:r>
              <w:t>h)</w:t>
            </w:r>
            <w:r>
              <w:rPr>
                <w:sz w:val="16"/>
              </w:rPr>
              <w:t>gabaryty obiektów i geometria dachów:</w:t>
            </w:r>
          </w:p>
          <w:p w14:paraId="7BBE68D7" w14:textId="77777777" w:rsidR="000A416D" w:rsidRDefault="006F7866">
            <w:r>
              <w:rPr>
                <w:sz w:val="16"/>
              </w:rPr>
              <w:t>- dla budynku mieszkalnego: do 2 kondygnacji nadziemnych w t</w:t>
            </w:r>
            <w:r>
              <w:rPr>
                <w:sz w:val="16"/>
              </w:rPr>
              <w:t>ym poddasze, dachy symetryczne dwuspadowe, o nachyleniu połaci głównej bryły budynku 35º-45º, dopuszcza się zmniejszenie kąta nachylenia dachu dla fragmentów budynku takich jak: werandy, dobudowane garaże, lukarny itp., dopuszcza się podpiwniczenie budynku</w:t>
            </w:r>
            <w:r>
              <w:rPr>
                <w:sz w:val="16"/>
              </w:rPr>
              <w:t>, poziom posadzki parteru nie więcej niż 0,8 m nad poziomem terenu,</w:t>
            </w:r>
          </w:p>
          <w:p w14:paraId="52C90A0C" w14:textId="77777777" w:rsidR="000A416D" w:rsidRDefault="006F7866">
            <w:r>
              <w:rPr>
                <w:sz w:val="16"/>
              </w:rPr>
              <w:t>- dla budynku gospodarczego, garażu, wiaty i altany: 1 kondygnacja nadziemna, dachy dowolne,</w:t>
            </w:r>
          </w:p>
          <w:p w14:paraId="059357A3" w14:textId="77777777" w:rsidR="000A416D" w:rsidRDefault="006F7866">
            <w:r>
              <w:t>i)</w:t>
            </w:r>
            <w:r>
              <w:rPr>
                <w:sz w:val="16"/>
              </w:rPr>
              <w:t>minimalna powierzchnia nowo wydzielonych działek budowlanych: nie mniej niż 1000 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oraz jak w §13;</w:t>
            </w:r>
          </w:p>
        </w:tc>
      </w:tr>
      <w:tr w:rsidR="000A416D" w14:paraId="79685317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C7C196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7)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FE7065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granice i sposoby zagospodarowania terenów lub obiektów podlegających ochronie, na podstawie odrębnych przepisów: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EC1ED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§10;</w:t>
            </w:r>
          </w:p>
        </w:tc>
      </w:tr>
      <w:tr w:rsidR="000A416D" w14:paraId="5EF1247C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248A34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8)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7AC13F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szczegółowe zasady i warunki scalania i podziału nieruchomości: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8791C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§11;</w:t>
            </w:r>
          </w:p>
        </w:tc>
      </w:tr>
      <w:tr w:rsidR="000A416D" w14:paraId="7A615FA2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411A00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9)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3353DD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szczególne warunki zagospod</w:t>
            </w:r>
            <w:r>
              <w:rPr>
                <w:sz w:val="16"/>
              </w:rPr>
              <w:t>arowania terenu oraz ograniczenia w jego użytkowaniu, w tym zakaz zabudowy: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91CF9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dopuszcza się wydzielenie dróg wewnętrznych o szerokości nie mniejszej niż:</w:t>
            </w:r>
          </w:p>
          <w:p w14:paraId="00D500EA" w14:textId="77777777" w:rsidR="000A416D" w:rsidRDefault="006F7866">
            <w:r>
              <w:rPr>
                <w:sz w:val="16"/>
              </w:rPr>
              <w:t>- 6 m – jeśli obsługuje maksymalnie 2 działki budowlane,</w:t>
            </w:r>
          </w:p>
          <w:p w14:paraId="0690C1A4" w14:textId="77777777" w:rsidR="000A416D" w:rsidRDefault="006F7866">
            <w:r>
              <w:rPr>
                <w:sz w:val="16"/>
              </w:rPr>
              <w:t xml:space="preserve">- 8 m – jeśli obsługuje więcej niż 2 działki </w:t>
            </w:r>
            <w:r>
              <w:rPr>
                <w:sz w:val="16"/>
              </w:rPr>
              <w:t>budowlane;</w:t>
            </w:r>
          </w:p>
        </w:tc>
      </w:tr>
      <w:tr w:rsidR="000A416D" w14:paraId="6D90BA73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49EB1E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10)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71B189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systemu komunikacji: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A815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dostępność komunikacyjna: dojazd do terenu z drogi publicznej (drogi wojewódzkiej nr 229) położonej poza granicami planu poprzez drogę wewnętrzną 5.1KR;</w:t>
            </w:r>
          </w:p>
        </w:tc>
      </w:tr>
      <w:tr w:rsidR="000A416D" w14:paraId="1278D008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44DB16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39CB94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zasady modernizacji, </w:t>
            </w:r>
            <w:r>
              <w:rPr>
                <w:sz w:val="16"/>
              </w:rPr>
              <w:t>rozbudowy i budowy infrastruktury technicznej: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7CBD5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§12;</w:t>
            </w:r>
          </w:p>
        </w:tc>
      </w:tr>
      <w:tr w:rsidR="000A416D" w14:paraId="0A83FCCF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FD18E8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12)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554F5A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sposób i termin tymczasowego zagospodarowania, urządzania i użytkowania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600A9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0A416D" w14:paraId="065EA2B0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486478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E72AD9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stawka procentowa: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7AE98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20%.</w:t>
            </w:r>
          </w:p>
        </w:tc>
      </w:tr>
    </w:tbl>
    <w:p w14:paraId="7793F2F5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5.1KR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53"/>
        <w:gridCol w:w="2363"/>
        <w:gridCol w:w="2483"/>
        <w:gridCol w:w="1852"/>
      </w:tblGrid>
      <w:tr w:rsidR="000A416D" w14:paraId="25C6BB5A" w14:textId="77777777">
        <w:trPr>
          <w:trHeight w:val="43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1DC8F1C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56AE131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4DDB3C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5.1KR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E073BC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0,16 ha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C4FA65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5</w:t>
            </w:r>
          </w:p>
        </w:tc>
      </w:tr>
      <w:tr w:rsidR="000A416D" w14:paraId="28E44545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40E2A2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7539A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przeznaczenie terenu: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31505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komunikacji drogowej wewnętrznej;</w:t>
            </w:r>
          </w:p>
        </w:tc>
      </w:tr>
      <w:tr w:rsidR="000A416D" w14:paraId="56B79BB6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84220D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BF38BF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wymagania wynikające z potrzeb kształtowania przestrzeni publicznych: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4E2A3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dotyczy,</w:t>
            </w:r>
          </w:p>
        </w:tc>
      </w:tr>
      <w:tr w:rsidR="000A416D" w14:paraId="60F21A7D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CDD736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6A0170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parametry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A0F3CA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szerokość w liniach rozgraniczających: jak na rysunku planu – w części południowej min. 6,7 m, w części północnej, gdzie teren jest poszerzeniem drogi wewnętrznej położonej poza granicami planu – 5 m,</w:t>
            </w:r>
          </w:p>
          <w:p w14:paraId="57B54A59" w14:textId="77777777" w:rsidR="000A416D" w:rsidRDefault="006F7866">
            <w:r>
              <w:t>b)</w:t>
            </w:r>
            <w:r>
              <w:rPr>
                <w:sz w:val="16"/>
              </w:rPr>
              <w:t>przekrój drogi: dopuszcza się jednolitą n</w:t>
            </w:r>
            <w:r>
              <w:rPr>
                <w:sz w:val="16"/>
              </w:rPr>
              <w:t>awierzchnię na całej szerokości pasa drogowego bez wyodrębnionej jezdni i chodników;</w:t>
            </w:r>
          </w:p>
        </w:tc>
      </w:tr>
      <w:tr w:rsidR="000A416D" w14:paraId="4D0E1A5A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2EF054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6AB374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szczególne warunki zagospodarowania terenu oraz ograniczenia w jego użytkowaniu, w tym zakaz zabudowy: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74BCF7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dopuszcza się lokalizację sieci infrastruktury technicznej ora</w:t>
            </w:r>
            <w:r>
              <w:rPr>
                <w:sz w:val="16"/>
              </w:rPr>
              <w:t>z obiektów małej architektury,</w:t>
            </w:r>
          </w:p>
          <w:p w14:paraId="06823A95" w14:textId="77777777" w:rsidR="000A416D" w:rsidRDefault="006F7866">
            <w:r>
              <w:t>b)</w:t>
            </w:r>
            <w:r>
              <w:rPr>
                <w:sz w:val="16"/>
              </w:rPr>
              <w:t>zasady obsługi w zakresie infrastruktury technicznej: w zależności od potrzeb na zasadach określonych w §12;</w:t>
            </w:r>
          </w:p>
        </w:tc>
      </w:tr>
      <w:tr w:rsidR="000A416D" w14:paraId="004CFCEF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115DFB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F33397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powiązanie z układem zewnętrznym: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30F5A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powiązany z drogą wojewódzką nr 229 położoną poza granicami planu;</w:t>
            </w:r>
          </w:p>
        </w:tc>
      </w:tr>
      <w:tr w:rsidR="000A416D" w14:paraId="6B2F880D" w14:textId="77777777">
        <w:trPr>
          <w:trHeight w:val="42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4901A9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757F9E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stawka procentowa: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1BEBB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0%.</w:t>
            </w:r>
          </w:p>
        </w:tc>
      </w:tr>
    </w:tbl>
    <w:p w14:paraId="19834520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6.1U-PP-PS i 6.2U-PP-PS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03"/>
        <w:gridCol w:w="2363"/>
        <w:gridCol w:w="2793"/>
        <w:gridCol w:w="1522"/>
      </w:tblGrid>
      <w:tr w:rsidR="000A416D" w14:paraId="02587656" w14:textId="77777777">
        <w:trPr>
          <w:trHeight w:val="31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BFF8D67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5E08BC5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5EFF39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6.1U-PP-PS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7214E2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0,42 ha</w:t>
            </w:r>
          </w:p>
        </w:tc>
        <w:tc>
          <w:tcPr>
            <w:tcW w:w="152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20980083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6</w:t>
            </w:r>
          </w:p>
        </w:tc>
      </w:tr>
      <w:tr w:rsidR="000A416D" w14:paraId="442E03A0" w14:textId="77777777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16C085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72CB8B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BA5DF8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6.2U-PP-PS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B398C8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0,43 ha</w:t>
            </w:r>
          </w:p>
        </w:tc>
        <w:tc>
          <w:tcPr>
            <w:tcW w:w="152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F918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A416D" w14:paraId="4FA935B0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44DE72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BA93E0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przeznaczenie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BC4B6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usług lub produkcji przemysłowej lub składów i magazynów:</w:t>
            </w:r>
          </w:p>
          <w:p w14:paraId="50A4D015" w14:textId="77777777" w:rsidR="000A416D" w:rsidRDefault="006F7866">
            <w:r>
              <w:t>a)</w:t>
            </w:r>
            <w:r>
              <w:rPr>
                <w:sz w:val="16"/>
              </w:rPr>
              <w:t>przeznaczenie terenu może być realizowane łącznie lub zamiennie,</w:t>
            </w:r>
          </w:p>
          <w:p w14:paraId="5DCF9B88" w14:textId="77777777" w:rsidR="000A416D" w:rsidRDefault="006F7866">
            <w:pPr>
              <w:jc w:val="left"/>
            </w:pPr>
            <w:r>
              <w:lastRenderedPageBreak/>
              <w:t>b)</w:t>
            </w:r>
            <w:r>
              <w:rPr>
                <w:sz w:val="16"/>
              </w:rPr>
              <w:t>dopuszcza się usługi wyłącznie nieuciążliwe typu: usługi handlu, gastronomii, turystyki, sportu i rek</w:t>
            </w:r>
            <w:r>
              <w:rPr>
                <w:sz w:val="16"/>
              </w:rPr>
              <w:t>reacji, obsługi ludności (rzemiosło usługowe), biurowe, usługi zdrowia,</w:t>
            </w:r>
          </w:p>
          <w:p w14:paraId="008E8B73" w14:textId="77777777" w:rsidR="000A416D" w:rsidRDefault="006F7866">
            <w:pPr>
              <w:jc w:val="left"/>
            </w:pPr>
            <w:r>
              <w:t>c)</w:t>
            </w:r>
            <w:r>
              <w:rPr>
                <w:sz w:val="16"/>
              </w:rPr>
              <w:t>przeznaczenie wykluczone: usługi handlu wielkopowierzchniowego, pomocy społecznej, usług nauki, edukacji, kultury i rozrywki, usług kultu religijnego,</w:t>
            </w:r>
          </w:p>
          <w:p w14:paraId="7788627C" w14:textId="77777777" w:rsidR="000A416D" w:rsidRDefault="006F7866">
            <w:pPr>
              <w:jc w:val="left"/>
            </w:pPr>
            <w:r>
              <w:t>d)</w:t>
            </w:r>
            <w:r>
              <w:rPr>
                <w:sz w:val="16"/>
              </w:rPr>
              <w:t>wyklucza się działalność zwią</w:t>
            </w:r>
            <w:r>
              <w:rPr>
                <w:sz w:val="16"/>
              </w:rPr>
              <w:t>zaną z gospodarką odpadami lub wymagających składowania, zbierania i maqazynowania odpadów,</w:t>
            </w:r>
          </w:p>
          <w:p w14:paraId="46373997" w14:textId="77777777" w:rsidR="000A416D" w:rsidRDefault="006F7866">
            <w:pPr>
              <w:jc w:val="left"/>
            </w:pPr>
            <w:r>
              <w:t>e)</w:t>
            </w:r>
            <w:r>
              <w:rPr>
                <w:sz w:val="16"/>
              </w:rPr>
              <w:t>wyklucza się przeładunek, składowanie i magazynowanie materiałów sypkich mogących powodować pylenie;</w:t>
            </w:r>
          </w:p>
        </w:tc>
      </w:tr>
      <w:tr w:rsidR="000A416D" w14:paraId="4D282A8A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97D86F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2)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FB080E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zasady ochrony i kształtowania ładu przestrzennego oraz </w:t>
            </w:r>
            <w:r>
              <w:rPr>
                <w:sz w:val="16"/>
              </w:rPr>
              <w:t>kształtowania krajobrazu: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4D4A4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§8;</w:t>
            </w:r>
          </w:p>
        </w:tc>
      </w:tr>
      <w:tr w:rsidR="000A416D" w14:paraId="7314C9CC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8F4BD5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00F5CF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środowiska, przyrody i krajobrazu: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6F0ED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§9 oraz:</w:t>
            </w:r>
          </w:p>
          <w:p w14:paraId="0799C333" w14:textId="77777777" w:rsidR="000A416D" w:rsidRDefault="006F7866">
            <w:pPr>
              <w:jc w:val="left"/>
            </w:pPr>
            <w:r>
              <w:t>a)</w:t>
            </w:r>
            <w:r>
              <w:rPr>
                <w:sz w:val="16"/>
              </w:rPr>
              <w:t>wyklucza się przedsięwzięcia mogące znacząco oddziaływać na środowisko,</w:t>
            </w:r>
          </w:p>
          <w:p w14:paraId="30E24243" w14:textId="77777777" w:rsidR="000A416D" w:rsidRDefault="006F7866">
            <w:pPr>
              <w:jc w:val="left"/>
            </w:pPr>
            <w:r>
              <w:t>b)</w:t>
            </w:r>
            <w:r>
              <w:rPr>
                <w:sz w:val="16"/>
              </w:rPr>
              <w:t>wyklucza się przedsięwzięcia powodujące degradację środowiska lub uciążliwo</w:t>
            </w:r>
            <w:r>
              <w:rPr>
                <w:sz w:val="16"/>
              </w:rPr>
              <w:t>ść dla sąsiedniej funkcji mieszkaniowej;</w:t>
            </w:r>
          </w:p>
        </w:tc>
      </w:tr>
      <w:tr w:rsidR="000A416D" w14:paraId="782D1389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F8E7F8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8C072E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dziedzictwa kulturowego i zabytków, w tym krajobrazów kulturowych, oraz dóbr kultury współczesnej: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040B2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nie występują obiekty ani tereny o wartościach kulturowych;</w:t>
            </w:r>
          </w:p>
        </w:tc>
      </w:tr>
      <w:tr w:rsidR="000A416D" w14:paraId="03C43353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453615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DC9EFB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wymagania wynikające z</w:t>
            </w:r>
            <w:r>
              <w:rPr>
                <w:sz w:val="16"/>
              </w:rPr>
              <w:t xml:space="preserve"> potrzeb kształtowania przestrzeni publicznych: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FF1B3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0A416D" w14:paraId="22F32CDB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8F1B3E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B90242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kształtowania zabudowy oraz wskaźniki zagospodarowania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C6ACBA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maksymalna nadziemna intensywność zabudowy: 0,7,</w:t>
            </w:r>
          </w:p>
          <w:p w14:paraId="67DD31E3" w14:textId="77777777" w:rsidR="000A416D" w:rsidRDefault="006F7866">
            <w:r>
              <w:t>b)</w:t>
            </w:r>
            <w:r>
              <w:rPr>
                <w:sz w:val="16"/>
              </w:rPr>
              <w:t>minimalna nadziemna intensywność zabudowy: 0,</w:t>
            </w:r>
          </w:p>
          <w:p w14:paraId="2BCFB4E5" w14:textId="77777777" w:rsidR="000A416D" w:rsidRDefault="006F7866">
            <w:r>
              <w:t>c)</w:t>
            </w:r>
            <w:r>
              <w:rPr>
                <w:sz w:val="16"/>
              </w:rPr>
              <w:t>maksymalny udział po</w:t>
            </w:r>
            <w:r>
              <w:rPr>
                <w:sz w:val="16"/>
              </w:rPr>
              <w:t>wierzchni zabudowy: 0,4,</w:t>
            </w:r>
          </w:p>
          <w:p w14:paraId="5A5B9074" w14:textId="77777777" w:rsidR="000A416D" w:rsidRDefault="006F7866">
            <w:r>
              <w:t>d)</w:t>
            </w:r>
            <w:r>
              <w:rPr>
                <w:sz w:val="16"/>
              </w:rPr>
              <w:t>minimalny udział powierzchni biologicznie czynnej: 0,3,</w:t>
            </w:r>
          </w:p>
          <w:p w14:paraId="05C19520" w14:textId="77777777" w:rsidR="000A416D" w:rsidRDefault="006F7866">
            <w:r>
              <w:t>e)</w:t>
            </w:r>
            <w:r>
              <w:rPr>
                <w:sz w:val="16"/>
              </w:rPr>
              <w:t>maksymalna wysokość zabudowy: 10 m,</w:t>
            </w:r>
          </w:p>
          <w:p w14:paraId="6E829E13" w14:textId="77777777" w:rsidR="000A416D" w:rsidRDefault="006F7866">
            <w:r>
              <w:t>f)</w:t>
            </w:r>
            <w:r>
              <w:rPr>
                <w:sz w:val="16"/>
              </w:rPr>
              <w:t>minimalna liczba miejsc do parkowania i sposób ich realizacji: nie mniej niż 1 miejsce postojowe na 5 zatrudnionych i nie mniej niż 1</w:t>
            </w:r>
            <w:r>
              <w:rPr>
                <w:sz w:val="16"/>
              </w:rPr>
              <w:t xml:space="preserve"> miejsce na 100 m² powierzchni użytkowej usługi, w ramach miejsc do parkowania, należy przewidzieć miejsca przeznaczone na parkowanie pojazdów zaopatrzonych w kartę parkingową w ilości: 1 stanowisko – jeżeli liczba stanowisk wynosi 3 – 15, 2 stanowiska – j</w:t>
            </w:r>
            <w:r>
              <w:rPr>
                <w:sz w:val="16"/>
              </w:rPr>
              <w:t>eżeli liczba stanowisk wynosi 16 – 40, 3 stanowiska – jeżeli liczba stanowisk wynosi 41 – 100,</w:t>
            </w:r>
          </w:p>
          <w:p w14:paraId="23F73A9C" w14:textId="77777777" w:rsidR="000A416D" w:rsidRDefault="006F7866">
            <w:r>
              <w:t>g)</w:t>
            </w:r>
            <w:r>
              <w:rPr>
                <w:sz w:val="16"/>
              </w:rPr>
              <w:t>linie zabudowy: jak na rysunku planu oraz od lasu zgodnie przepisami odrębnymi w zakresie lokalizowania budynków od granicy lasu;</w:t>
            </w:r>
          </w:p>
          <w:p w14:paraId="5E904850" w14:textId="77777777" w:rsidR="000A416D" w:rsidRDefault="006F7866">
            <w:r>
              <w:t>h)</w:t>
            </w:r>
            <w:r>
              <w:rPr>
                <w:sz w:val="16"/>
              </w:rPr>
              <w:t xml:space="preserve">gabaryty obiektów i </w:t>
            </w:r>
            <w:r>
              <w:rPr>
                <w:sz w:val="16"/>
              </w:rPr>
              <w:t>geometria dachów: do 2 kondygnacji nadziemnych, dachy dowolne,</w:t>
            </w:r>
          </w:p>
          <w:p w14:paraId="60331681" w14:textId="77777777" w:rsidR="000A416D" w:rsidRDefault="006F7866">
            <w:r>
              <w:t>i)</w:t>
            </w:r>
            <w:r>
              <w:rPr>
                <w:sz w:val="16"/>
              </w:rPr>
              <w:t>minimalna powierzchnia nowo wydzielonych działek budowlanych: nie mniej niż 1200 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oraz jak w §13;</w:t>
            </w:r>
          </w:p>
        </w:tc>
      </w:tr>
      <w:tr w:rsidR="000A416D" w14:paraId="5D99E863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60C86C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7)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99C5DF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granice i sposoby zagospodarowania terenów lub obiektów podlegających ochronie, na pods</w:t>
            </w:r>
            <w:r>
              <w:rPr>
                <w:sz w:val="16"/>
              </w:rPr>
              <w:t>tawie odrębnych przepisów: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E5B8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§10;</w:t>
            </w:r>
          </w:p>
        </w:tc>
      </w:tr>
      <w:tr w:rsidR="000A416D" w14:paraId="1E026D19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4750D7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8)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992262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szczegółowe zasady i warunki scalania i podziału nieruchomości: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CDBE1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§11;</w:t>
            </w:r>
          </w:p>
        </w:tc>
      </w:tr>
      <w:tr w:rsidR="000A416D" w14:paraId="6A198CFC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E200B6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9)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E627EE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szczególne warunki zagospodarowania terenu oraz ograniczenia w jego użytkowaniu, w tym zakaz zabudowy: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A5F5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6.2U-PP-PS należy wpr</w:t>
            </w:r>
            <w:r>
              <w:rPr>
                <w:sz w:val="16"/>
              </w:rPr>
              <w:t>owadzić pas zieleni izolacyjnej o szerokości nie mniejszej niż 6 m – zgodnie z rysunkiem planu;</w:t>
            </w:r>
          </w:p>
        </w:tc>
      </w:tr>
      <w:tr w:rsidR="000A416D" w14:paraId="15214771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14298D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10)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2EEE65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systemu komunikacji: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06ACD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dostępność komunikacyjna: dojazd z przyległej drogi publicznej i wewnętrznej;</w:t>
            </w:r>
          </w:p>
        </w:tc>
      </w:tr>
      <w:tr w:rsidR="000A416D" w14:paraId="6ADDE91E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8BE684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BB36EC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zasady </w:t>
            </w:r>
            <w:r>
              <w:rPr>
                <w:sz w:val="16"/>
              </w:rPr>
              <w:t>modernizacji, rozbudowy i budowy infrastruktury technicznej: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AD428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§12;</w:t>
            </w:r>
          </w:p>
        </w:tc>
      </w:tr>
      <w:tr w:rsidR="000A416D" w14:paraId="04C03504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E4506F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12)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9289D9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sposób i termin tymczasowego zagospodarowania, urządzania i użytkowania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31EF9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0A416D" w14:paraId="0A17E6C4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CBE9BC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76B7D3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stawka procentowa: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AF388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20%.</w:t>
            </w:r>
          </w:p>
        </w:tc>
      </w:tr>
    </w:tbl>
    <w:p w14:paraId="51FC9344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rPr>
          <w:color w:val="000000"/>
          <w:u w:color="000000"/>
        </w:rPr>
        <w:t xml:space="preserve">Dla </w:t>
      </w:r>
      <w:r>
        <w:rPr>
          <w:color w:val="000000"/>
          <w:u w:color="000000"/>
        </w:rPr>
        <w:t>terenu</w:t>
      </w:r>
      <w:r>
        <w:rPr>
          <w:b/>
          <w:color w:val="000000"/>
          <w:u w:color="000000"/>
        </w:rPr>
        <w:t xml:space="preserve"> 6.1KDL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53"/>
        <w:gridCol w:w="2363"/>
        <w:gridCol w:w="2483"/>
        <w:gridCol w:w="1852"/>
      </w:tblGrid>
      <w:tr w:rsidR="000A416D" w14:paraId="02EFBD98" w14:textId="77777777">
        <w:trPr>
          <w:trHeight w:val="43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1AA7C08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465210F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B23AB5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6.1KDL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82E7B4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0,11 ha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FFB5D7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6</w:t>
            </w:r>
          </w:p>
        </w:tc>
      </w:tr>
      <w:tr w:rsidR="000A416D" w14:paraId="2DA19867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249247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07F40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przeznaczenie terenu: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2A378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drogi lokalnej;</w:t>
            </w:r>
          </w:p>
        </w:tc>
      </w:tr>
      <w:tr w:rsidR="000A416D" w14:paraId="588DD0C4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B60772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EC7841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wymagania wynikające z potrzeb kształtowania przestrzeni publicznych: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23EC75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 xml:space="preserve">dopuszcza się </w:t>
            </w:r>
            <w:r>
              <w:rPr>
                <w:sz w:val="16"/>
              </w:rPr>
              <w:t>lokalizację obiektów małej architektury i zieleni,</w:t>
            </w:r>
          </w:p>
          <w:p w14:paraId="78330683" w14:textId="77777777" w:rsidR="000A416D" w:rsidRDefault="006F7866">
            <w:r>
              <w:t>b)</w:t>
            </w:r>
            <w:r>
              <w:rPr>
                <w:sz w:val="16"/>
              </w:rPr>
              <w:t xml:space="preserve">obowiązuje zagospodarowanie terenów bez barier architektonicznych dla osób </w:t>
            </w:r>
            <w:r>
              <w:rPr>
                <w:sz w:val="16"/>
              </w:rPr>
              <w:lastRenderedPageBreak/>
              <w:t>niepełnosprawnych,</w:t>
            </w:r>
          </w:p>
        </w:tc>
      </w:tr>
      <w:tr w:rsidR="000A416D" w14:paraId="7169CDB8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38ECEB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3)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89DF2D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parametry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79F533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 xml:space="preserve">szerokość w liniach rozgraniczających: jak na rysunku planu – teren stanowi poszerzenie pasa </w:t>
            </w:r>
            <w:r>
              <w:rPr>
                <w:sz w:val="16"/>
              </w:rPr>
              <w:t>drogowego,</w:t>
            </w:r>
          </w:p>
          <w:p w14:paraId="37C0903A" w14:textId="77777777" w:rsidR="000A416D" w:rsidRDefault="006F7866">
            <w:r>
              <w:t>b)</w:t>
            </w:r>
            <w:r>
              <w:rPr>
                <w:sz w:val="16"/>
              </w:rPr>
              <w:t>przekrój drogi: jedna jezdnia, dwa pasy ruchu, dopuszcza się lokalizację chodnika, ciągu rowerowego lub pieszo-rowerowego;</w:t>
            </w:r>
          </w:p>
        </w:tc>
      </w:tr>
      <w:tr w:rsidR="000A416D" w14:paraId="5039D3E1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306051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8FDA63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szczególne warunki zagospodarowania terenu oraz ograniczenia w jego użytkowaniu, w tym zakaz zabudowy: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DE2635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dopuszcza s</w:t>
            </w:r>
            <w:r>
              <w:rPr>
                <w:sz w:val="16"/>
              </w:rPr>
              <w:t>ię lokalizację sieci infrastruktury technicznej oraz obiektów małej architektury,</w:t>
            </w:r>
          </w:p>
          <w:p w14:paraId="466C9FC3" w14:textId="77777777" w:rsidR="000A416D" w:rsidRDefault="006F7866">
            <w:r>
              <w:t>b)</w:t>
            </w:r>
            <w:r>
              <w:rPr>
                <w:sz w:val="16"/>
              </w:rPr>
              <w:t>zasady obsługi w zakresie infrastruktury technicznej: w zależności od potrzeb na zasadach określonych w §12;</w:t>
            </w:r>
          </w:p>
        </w:tc>
      </w:tr>
      <w:tr w:rsidR="000A416D" w14:paraId="223092E7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58248F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236DB1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powiązanie z układem zewnętrznym: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80D32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teren jest częścią drogi </w:t>
            </w:r>
            <w:r>
              <w:rPr>
                <w:sz w:val="16"/>
              </w:rPr>
              <w:t>publicznej klasy lokalnej (gminnej);</w:t>
            </w:r>
          </w:p>
        </w:tc>
      </w:tr>
      <w:tr w:rsidR="000A416D" w14:paraId="360199F5" w14:textId="77777777">
        <w:trPr>
          <w:trHeight w:val="42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C80605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3FCBAD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stawka procentowa: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982CF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0%.</w:t>
            </w:r>
          </w:p>
        </w:tc>
      </w:tr>
    </w:tbl>
    <w:p w14:paraId="767C1581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6.1KR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53"/>
        <w:gridCol w:w="2363"/>
        <w:gridCol w:w="2483"/>
        <w:gridCol w:w="1852"/>
      </w:tblGrid>
      <w:tr w:rsidR="000A416D" w14:paraId="163E98AC" w14:textId="77777777">
        <w:trPr>
          <w:trHeight w:val="43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151FD56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1708F4E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366C9E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6.1KR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F1B59B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0,02 ha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D0A45F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6</w:t>
            </w:r>
          </w:p>
        </w:tc>
      </w:tr>
      <w:tr w:rsidR="000A416D" w14:paraId="4C03ECF6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A73AEE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09215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przeznaczenie terenu: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50EF9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komunikacji drogowej wewnętrznej;</w:t>
            </w:r>
          </w:p>
        </w:tc>
      </w:tr>
      <w:tr w:rsidR="000A416D" w14:paraId="3D3C41A5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DA67E4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747F6C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wymagania wynikające z potrzeb kształtowania przestrzeni publicznych: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35A4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dotyczy,</w:t>
            </w:r>
          </w:p>
        </w:tc>
      </w:tr>
      <w:tr w:rsidR="000A416D" w14:paraId="430FCAD6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BAF329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B34373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parametry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376F48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szerokość w liniach rozgraniczających: jak na rysunku planu – nie mniej niż 8 m,</w:t>
            </w:r>
          </w:p>
          <w:p w14:paraId="12B4F460" w14:textId="77777777" w:rsidR="000A416D" w:rsidRDefault="006F7866">
            <w:r>
              <w:t>b)</w:t>
            </w:r>
            <w:r>
              <w:rPr>
                <w:sz w:val="16"/>
              </w:rPr>
              <w:t xml:space="preserve">przekrój drogi: dopuszcza się </w:t>
            </w:r>
            <w:r>
              <w:rPr>
                <w:sz w:val="16"/>
              </w:rPr>
              <w:t>jednolitą nawierzchnię na całej szerokości pasa drogowego bez wyodrębnionej jezdni i chodników;</w:t>
            </w:r>
          </w:p>
        </w:tc>
      </w:tr>
      <w:tr w:rsidR="000A416D" w14:paraId="3AD311BE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FE543E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96B4F7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szczególne warunki zagospodarowania terenu oraz ograniczenia w jego użytkowaniu, w tym zakaz zabudowy: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D51BF8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dopuszcza się lokalizację sieci infrastruktury tech</w:t>
            </w:r>
            <w:r>
              <w:rPr>
                <w:sz w:val="16"/>
              </w:rPr>
              <w:t>nicznej oraz obiektów małej architektury,</w:t>
            </w:r>
          </w:p>
          <w:p w14:paraId="4E9EBD5A" w14:textId="77777777" w:rsidR="000A416D" w:rsidRDefault="006F7866">
            <w:r>
              <w:t>b)</w:t>
            </w:r>
            <w:r>
              <w:rPr>
                <w:sz w:val="16"/>
              </w:rPr>
              <w:t>zasady obsługi w zakresie infrastruktury technicznej: w zależności od potrzeb na zasadach określonych w §12;</w:t>
            </w:r>
          </w:p>
        </w:tc>
      </w:tr>
      <w:tr w:rsidR="000A416D" w14:paraId="63B37B36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E5C7D0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D34D7D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powiązanie z układem zewnętrznym: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4A628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powiązany z drogą publiczną lokalną 6.1KDL;</w:t>
            </w:r>
          </w:p>
        </w:tc>
      </w:tr>
      <w:tr w:rsidR="000A416D" w14:paraId="08C6929B" w14:textId="77777777">
        <w:trPr>
          <w:trHeight w:val="42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78AA54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CF271E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stawka </w:t>
            </w:r>
            <w:r>
              <w:rPr>
                <w:sz w:val="16"/>
              </w:rPr>
              <w:t>procentowa: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0862E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0%.</w:t>
            </w:r>
          </w:p>
        </w:tc>
      </w:tr>
    </w:tbl>
    <w:p w14:paraId="44F30C9D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7.1MNW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803"/>
        <w:gridCol w:w="2173"/>
        <w:gridCol w:w="2984"/>
        <w:gridCol w:w="1522"/>
      </w:tblGrid>
      <w:tr w:rsidR="000A416D" w14:paraId="60D635D0" w14:textId="77777777">
        <w:trPr>
          <w:trHeight w:val="62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B37C7BD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5F67C4B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0B32E5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7.1MNW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AC5961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0,87 ha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32ED9E14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7</w:t>
            </w:r>
          </w:p>
        </w:tc>
      </w:tr>
      <w:tr w:rsidR="000A416D" w14:paraId="25995EFD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4DB508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CACBDA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przeznaczenie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F3B5F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teren zabudowy mieszkaniowej jednorodzinnej </w:t>
            </w:r>
            <w:r>
              <w:rPr>
                <w:sz w:val="16"/>
              </w:rPr>
              <w:t>wolnostojącej;</w:t>
            </w:r>
          </w:p>
        </w:tc>
      </w:tr>
      <w:tr w:rsidR="000A416D" w14:paraId="026AED7A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7DDCC9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2FF0EB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i kształtowania ładu przestrzennego oraz kształtowania krajobrazu: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E4ED2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§8;</w:t>
            </w:r>
          </w:p>
        </w:tc>
      </w:tr>
      <w:tr w:rsidR="000A416D" w14:paraId="12339F92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B2521F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A95910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środowiska, przyrody i krajobrazu: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E960C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§9;</w:t>
            </w:r>
          </w:p>
        </w:tc>
      </w:tr>
      <w:tr w:rsidR="000A416D" w14:paraId="44CEF4E2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17D6A9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37033A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zasady ochrony dziedzictwa kulturowego i zabytków, w tym krajobrazów </w:t>
            </w:r>
            <w:r>
              <w:rPr>
                <w:sz w:val="16"/>
              </w:rPr>
              <w:t>kulturowych, oraz dóbr kultury współczesnej: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7A31A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nie występują obiekty ani tereny o wartościach kulturowych;</w:t>
            </w:r>
          </w:p>
        </w:tc>
      </w:tr>
      <w:tr w:rsidR="000A416D" w14:paraId="31D756A0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295648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83F8F5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wymagania wynikające z potrzeb kształtowania przestrzeni publicznych: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6B3B8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0A416D" w14:paraId="01EF340D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D2314E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5E51D5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zasady kształtowania zabudowy oraz wskaźniki </w:t>
            </w:r>
            <w:r>
              <w:rPr>
                <w:sz w:val="16"/>
              </w:rPr>
              <w:t>zagospodarowania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A4248B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maksymalna nadziemna intensywność zabudowy: 0,6,</w:t>
            </w:r>
          </w:p>
          <w:p w14:paraId="011AC556" w14:textId="77777777" w:rsidR="000A416D" w:rsidRDefault="006F7866">
            <w:r>
              <w:t>b)</w:t>
            </w:r>
            <w:r>
              <w:rPr>
                <w:sz w:val="16"/>
              </w:rPr>
              <w:t>minimalna nadziemna intensywność zabudowy: 0,</w:t>
            </w:r>
          </w:p>
          <w:p w14:paraId="7B1129BD" w14:textId="77777777" w:rsidR="000A416D" w:rsidRDefault="006F7866">
            <w:r>
              <w:t>c)</w:t>
            </w:r>
            <w:r>
              <w:rPr>
                <w:sz w:val="16"/>
              </w:rPr>
              <w:t>maksymalny udział powierzchni zabudowy: 0,25,</w:t>
            </w:r>
          </w:p>
          <w:p w14:paraId="5C7B2C06" w14:textId="77777777" w:rsidR="000A416D" w:rsidRDefault="006F7866">
            <w:r>
              <w:t>d)</w:t>
            </w:r>
            <w:r>
              <w:rPr>
                <w:sz w:val="16"/>
              </w:rPr>
              <w:t>minimalny udział powierzchni biologicznie czynnej: 0,6,</w:t>
            </w:r>
          </w:p>
          <w:p w14:paraId="7C54CB00" w14:textId="77777777" w:rsidR="000A416D" w:rsidRDefault="006F7866">
            <w:r>
              <w:t>e)</w:t>
            </w:r>
            <w:r>
              <w:rPr>
                <w:sz w:val="16"/>
              </w:rPr>
              <w:t>maksymalna wysokość zabu</w:t>
            </w:r>
            <w:r>
              <w:rPr>
                <w:sz w:val="16"/>
              </w:rPr>
              <w:t>dowy:</w:t>
            </w:r>
          </w:p>
          <w:p w14:paraId="5BFCC39F" w14:textId="77777777" w:rsidR="000A416D" w:rsidRDefault="006F7866">
            <w:r>
              <w:rPr>
                <w:sz w:val="16"/>
              </w:rPr>
              <w:t>- dla budynku mieszkalnego: 9 m,</w:t>
            </w:r>
          </w:p>
          <w:p w14:paraId="0AE99816" w14:textId="77777777" w:rsidR="000A416D" w:rsidRDefault="006F7866">
            <w:r>
              <w:rPr>
                <w:sz w:val="16"/>
              </w:rPr>
              <w:t>- dla budynku gospodarczego, garażu, wiat i altan: 6 m,</w:t>
            </w:r>
          </w:p>
          <w:p w14:paraId="3E7C37FE" w14:textId="77777777" w:rsidR="000A416D" w:rsidRDefault="006F7866">
            <w:r>
              <w:t>f)</w:t>
            </w:r>
            <w:r>
              <w:rPr>
                <w:sz w:val="16"/>
              </w:rPr>
              <w:t>minimalna liczba miejsc do parkowania i sposób ich realizacji: nie mniej niż 2 miejsca na 1 lokal mieszkalny,</w:t>
            </w:r>
          </w:p>
          <w:p w14:paraId="3E7CE75C" w14:textId="77777777" w:rsidR="000A416D" w:rsidRDefault="006F7866">
            <w:r>
              <w:t>g)</w:t>
            </w:r>
            <w:r>
              <w:rPr>
                <w:sz w:val="16"/>
              </w:rPr>
              <w:t>linie zabudowy: jak na rysunku planu;</w:t>
            </w:r>
          </w:p>
          <w:p w14:paraId="58C49753" w14:textId="77777777" w:rsidR="000A416D" w:rsidRDefault="006F7866">
            <w:r>
              <w:t>h)</w:t>
            </w:r>
            <w:r>
              <w:rPr>
                <w:sz w:val="16"/>
              </w:rPr>
              <w:t>gabaryt</w:t>
            </w:r>
            <w:r>
              <w:rPr>
                <w:sz w:val="16"/>
              </w:rPr>
              <w:t>y obiektów i geometria dachów:</w:t>
            </w:r>
          </w:p>
          <w:p w14:paraId="08EE425E" w14:textId="77777777" w:rsidR="000A416D" w:rsidRDefault="006F7866">
            <w:r>
              <w:rPr>
                <w:sz w:val="16"/>
              </w:rPr>
              <w:t>- dla budynku mieszkalnego: do 2 kondygnacji nadziemnych w tym poddasze, dachy symetryczne dwuspadowe, o nachyleniu połaci głównej bryły budynku 35º-45º, dopuszcza się zmniejszenie kąta nachylenia dachu dla fragmentów budynku</w:t>
            </w:r>
            <w:r>
              <w:rPr>
                <w:sz w:val="16"/>
              </w:rPr>
              <w:t xml:space="preserve"> takich jak: werandy, dobudowane garaże, lukarny itp., </w:t>
            </w:r>
            <w:r>
              <w:rPr>
                <w:sz w:val="16"/>
              </w:rPr>
              <w:lastRenderedPageBreak/>
              <w:t>dopuszcza się podpiwniczenie budynku, poziom posadzki parteru nie więcej niż 0,8 m nad poziomem terenu,</w:t>
            </w:r>
          </w:p>
          <w:p w14:paraId="3774C340" w14:textId="77777777" w:rsidR="000A416D" w:rsidRDefault="006F7866">
            <w:r>
              <w:rPr>
                <w:sz w:val="16"/>
              </w:rPr>
              <w:t>- dla budynku gospodarczego, garażu, wiaty i altany: 1 kondygnacja nadziemna, dachy dowolne,</w:t>
            </w:r>
          </w:p>
          <w:p w14:paraId="15734372" w14:textId="77777777" w:rsidR="000A416D" w:rsidRDefault="006F7866">
            <w:r>
              <w:t>i)</w:t>
            </w:r>
            <w:r>
              <w:rPr>
                <w:sz w:val="16"/>
              </w:rPr>
              <w:t>minimalna powierzchnia nowo wydzielonych działek budowlanych: nie mniej niż 1000 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oraz jak w §13;</w:t>
            </w:r>
          </w:p>
        </w:tc>
      </w:tr>
      <w:tr w:rsidR="000A416D" w14:paraId="3356DA65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0AC7CB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7)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4392F7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granice i sposoby zagospodarowania terenów lub obiektów podlegających ochronie, na podstawie odrębnych przepisów: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DF589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§10;</w:t>
            </w:r>
          </w:p>
        </w:tc>
      </w:tr>
      <w:tr w:rsidR="000A416D" w14:paraId="06D9E6B6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605355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8)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0DC7D5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szczegółowe zasady i </w:t>
            </w:r>
            <w:r>
              <w:rPr>
                <w:sz w:val="16"/>
              </w:rPr>
              <w:t>warunki scalania i podziału nieruchomości: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C021B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§11;</w:t>
            </w:r>
          </w:p>
        </w:tc>
      </w:tr>
      <w:tr w:rsidR="000A416D" w14:paraId="428CCC8C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074924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9)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31DB16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szczególne warunki zagospodarowania terenu oraz ograniczenia w jego użytkowaniu, w tym zakaz zabudowy: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2B61A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dopuszcza się wydzielenie dróg wewnętrznych o szerokości nie mniejszej niż:</w:t>
            </w:r>
          </w:p>
          <w:p w14:paraId="4C4E4E6F" w14:textId="77777777" w:rsidR="000A416D" w:rsidRDefault="006F7866">
            <w:r>
              <w:rPr>
                <w:sz w:val="16"/>
              </w:rPr>
              <w:t>- 6 m – jeśli obsłu</w:t>
            </w:r>
            <w:r>
              <w:rPr>
                <w:sz w:val="16"/>
              </w:rPr>
              <w:t>guje maksymalnie 2 działki budowlane,</w:t>
            </w:r>
          </w:p>
          <w:p w14:paraId="7323E172" w14:textId="77777777" w:rsidR="000A416D" w:rsidRDefault="006F7866">
            <w:r>
              <w:rPr>
                <w:sz w:val="16"/>
              </w:rPr>
              <w:t>- 8 m – jeśli obsługuje więcej niż 2 działki budowlane;</w:t>
            </w:r>
          </w:p>
        </w:tc>
      </w:tr>
      <w:tr w:rsidR="000A416D" w14:paraId="7E7E4F34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E8FF3B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10)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384CF8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systemu komunikacji: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1A3C0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dostępność komunikacyjna: dojazd do terenu z drogi publicznej położonej poza granicami planu </w:t>
            </w:r>
            <w:r>
              <w:rPr>
                <w:sz w:val="16"/>
              </w:rPr>
              <w:t>poprzez drogę wewnętrzną 7.1KR, dopuszcza się dojazd z drogi publicznej (drogi wojewódzkiej nr 229) położonej poza granicami planu poprzez drogę wewnętrzną położoną poza granicami planu i poprzez teren 7.1MNW-U;</w:t>
            </w:r>
          </w:p>
        </w:tc>
      </w:tr>
      <w:tr w:rsidR="000A416D" w14:paraId="443F97E7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EB17C9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A05B30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</w:t>
            </w:r>
            <w:r>
              <w:rPr>
                <w:sz w:val="16"/>
              </w:rPr>
              <w:t xml:space="preserve"> infrastruktury technicznej: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B2DFC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§12;</w:t>
            </w:r>
          </w:p>
        </w:tc>
      </w:tr>
      <w:tr w:rsidR="000A416D" w14:paraId="16442B12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6B3651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12)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B3AEE7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sposób i termin tymczasowego zagospodarowania, urządzania i użytkowania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DB186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0A416D" w14:paraId="1630537C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0350A7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DE012B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stawka procentowa: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39A30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20%.</w:t>
            </w:r>
          </w:p>
        </w:tc>
      </w:tr>
    </w:tbl>
    <w:p w14:paraId="56FF6CE6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7.1MNW-U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803"/>
        <w:gridCol w:w="2173"/>
        <w:gridCol w:w="2984"/>
        <w:gridCol w:w="1522"/>
      </w:tblGrid>
      <w:tr w:rsidR="000A416D" w14:paraId="086FF0D2" w14:textId="77777777">
        <w:trPr>
          <w:trHeight w:val="62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0019DE1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91290E9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4E221F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7.1MNW-U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7FD342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0,17 ha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6AD85634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7</w:t>
            </w:r>
          </w:p>
        </w:tc>
      </w:tr>
      <w:tr w:rsidR="000A416D" w14:paraId="166F212A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976595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C4F440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przeznaczenie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F1114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zabudowy mieszkaniowej jednorodzinnej wolnostojącej lub usług:</w:t>
            </w:r>
          </w:p>
          <w:p w14:paraId="26301FF1" w14:textId="77777777" w:rsidR="000A416D" w:rsidRDefault="006F7866">
            <w:r>
              <w:t>a)</w:t>
            </w:r>
            <w:r>
              <w:rPr>
                <w:sz w:val="16"/>
              </w:rPr>
              <w:t xml:space="preserve">funkcja usługowa dopuszczona wyłącznie jako towarzysząca funkcji </w:t>
            </w:r>
            <w:r>
              <w:rPr>
                <w:sz w:val="16"/>
              </w:rPr>
              <w:t>mieszkaniowej,</w:t>
            </w:r>
          </w:p>
          <w:p w14:paraId="1F4629E8" w14:textId="77777777" w:rsidR="000A416D" w:rsidRDefault="006F7866">
            <w:pPr>
              <w:jc w:val="left"/>
            </w:pPr>
            <w:r>
              <w:t>b)</w:t>
            </w:r>
            <w:r>
              <w:rPr>
                <w:sz w:val="16"/>
              </w:rPr>
              <w:t xml:space="preserve">funkcję usługową dopuszcza się jako wbudowaną w budynek mieszkalny lub w formie samodzielnego budynku, </w:t>
            </w:r>
          </w:p>
          <w:p w14:paraId="61C27C73" w14:textId="77777777" w:rsidR="000A416D" w:rsidRDefault="006F7866">
            <w:pPr>
              <w:jc w:val="left"/>
            </w:pPr>
            <w:r>
              <w:t>c)</w:t>
            </w:r>
            <w:r>
              <w:rPr>
                <w:sz w:val="16"/>
              </w:rPr>
              <w:t>dopuszcza się usługi wyłącznie nieuciążliwe typu: usługi handlu, gastronomii, turystyki, obsługi ludności (rzemiosło usługowe), biuro</w:t>
            </w:r>
            <w:r>
              <w:rPr>
                <w:sz w:val="16"/>
              </w:rPr>
              <w:t>we, usługi zdrowia,</w:t>
            </w:r>
          </w:p>
          <w:p w14:paraId="7D2D3971" w14:textId="77777777" w:rsidR="000A416D" w:rsidRDefault="006F7866">
            <w:pPr>
              <w:jc w:val="left"/>
            </w:pPr>
            <w:r>
              <w:t>d)</w:t>
            </w:r>
            <w:r>
              <w:rPr>
                <w:sz w:val="16"/>
              </w:rPr>
              <w:t>przeznaczenie wykluczone: usługi handlu wielkopowierzchniowego, pomocy społecznej, usług nauki, edukacji, sportu i rekreacji, kultury i rozrywki, usług kultu religijnego,</w:t>
            </w:r>
          </w:p>
          <w:p w14:paraId="4B0192F2" w14:textId="77777777" w:rsidR="000A416D" w:rsidRDefault="006F7866">
            <w:pPr>
              <w:jc w:val="left"/>
            </w:pPr>
            <w:r>
              <w:t>e)</w:t>
            </w:r>
            <w:r>
              <w:rPr>
                <w:sz w:val="16"/>
              </w:rPr>
              <w:t xml:space="preserve">wyklucza się przeładunek, składowanie i magazynowanie </w:t>
            </w:r>
            <w:r>
              <w:rPr>
                <w:sz w:val="16"/>
              </w:rPr>
              <w:t>materiałów sypkich mogących powodować pylenie, typu: węgiel, miał, żwir itp.;</w:t>
            </w:r>
          </w:p>
        </w:tc>
      </w:tr>
      <w:tr w:rsidR="000A416D" w14:paraId="536861CB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057F42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93EDA0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i kształtowania ładu przestrzennego oraz kształtowania krajobrazu: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3F388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§8;</w:t>
            </w:r>
          </w:p>
        </w:tc>
      </w:tr>
      <w:tr w:rsidR="000A416D" w14:paraId="24A79E99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67C7EE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11DAC8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środowiska, przyrody i krajobrazu: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F8E0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§9;</w:t>
            </w:r>
          </w:p>
        </w:tc>
      </w:tr>
      <w:tr w:rsidR="000A416D" w14:paraId="24BF64AF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D7C0C2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AEB135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</w:t>
            </w:r>
            <w:r>
              <w:rPr>
                <w:sz w:val="16"/>
              </w:rPr>
              <w:t xml:space="preserve"> dziedzictwa kulturowego i zabytków, w tym krajobrazów kulturowych, oraz dóbr kultury współczesnej: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514B3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nie występują obiekty ani tereny o wartościach kulturowych;</w:t>
            </w:r>
          </w:p>
        </w:tc>
      </w:tr>
      <w:tr w:rsidR="000A416D" w14:paraId="59F45168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D86500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4B9478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wymagania wynikające z potrzeb kształtowania przestrzeni publicznych: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F9F33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nie </w:t>
            </w:r>
            <w:r>
              <w:rPr>
                <w:sz w:val="16"/>
              </w:rPr>
              <w:t>dotyczy;</w:t>
            </w:r>
          </w:p>
        </w:tc>
      </w:tr>
      <w:tr w:rsidR="000A416D" w14:paraId="632DAB47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CE3E71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E25FF5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kształtowania zabudowy oraz wskaźniki zagospodarowania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C11168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maksymalna nadziemna intensywność zabudowy: 0,7,</w:t>
            </w:r>
          </w:p>
          <w:p w14:paraId="33C59F18" w14:textId="77777777" w:rsidR="000A416D" w:rsidRDefault="006F7866">
            <w:r>
              <w:t>b)</w:t>
            </w:r>
            <w:r>
              <w:rPr>
                <w:sz w:val="16"/>
              </w:rPr>
              <w:t>minimalna nadziemna intensywność zabudowy: 0,</w:t>
            </w:r>
          </w:p>
          <w:p w14:paraId="3F752D2B" w14:textId="77777777" w:rsidR="000A416D" w:rsidRDefault="006F7866">
            <w:r>
              <w:t>c)</w:t>
            </w:r>
            <w:r>
              <w:rPr>
                <w:sz w:val="16"/>
              </w:rPr>
              <w:t>maksymalny udział powierzchni zabudowy: 0,3,</w:t>
            </w:r>
          </w:p>
          <w:p w14:paraId="0D528F1C" w14:textId="77777777" w:rsidR="000A416D" w:rsidRDefault="006F7866">
            <w:r>
              <w:t>d)</w:t>
            </w:r>
            <w:r>
              <w:rPr>
                <w:sz w:val="16"/>
              </w:rPr>
              <w:t>minimalny udział powierzc</w:t>
            </w:r>
            <w:r>
              <w:rPr>
                <w:sz w:val="16"/>
              </w:rPr>
              <w:t>hni biologicznie czynnej: 0,5,</w:t>
            </w:r>
          </w:p>
          <w:p w14:paraId="3348D966" w14:textId="77777777" w:rsidR="000A416D" w:rsidRDefault="006F7866">
            <w:r>
              <w:t>e)</w:t>
            </w:r>
            <w:r>
              <w:rPr>
                <w:sz w:val="16"/>
              </w:rPr>
              <w:t>maksymalna wysokość zabudowy:</w:t>
            </w:r>
          </w:p>
          <w:p w14:paraId="0CC8E8B0" w14:textId="77777777" w:rsidR="000A416D" w:rsidRDefault="006F7866">
            <w:r>
              <w:rPr>
                <w:sz w:val="16"/>
              </w:rPr>
              <w:t>- dla budynku mieszkalnego i mieszkalno-usługowego: 9,5 m,</w:t>
            </w:r>
          </w:p>
          <w:p w14:paraId="1293581F" w14:textId="77777777" w:rsidR="000A416D" w:rsidRDefault="006F7866">
            <w:r>
              <w:rPr>
                <w:sz w:val="16"/>
              </w:rPr>
              <w:t xml:space="preserve">- dla budynku usługowego: 7 m </w:t>
            </w:r>
          </w:p>
          <w:p w14:paraId="39A848DF" w14:textId="77777777" w:rsidR="000A416D" w:rsidRDefault="006F7866">
            <w:r>
              <w:rPr>
                <w:sz w:val="16"/>
              </w:rPr>
              <w:t>- dla budynku gospodarczego, garażu, wiat i altan: 6 m,</w:t>
            </w:r>
          </w:p>
          <w:p w14:paraId="080061EA" w14:textId="77777777" w:rsidR="000A416D" w:rsidRDefault="006F7866">
            <w:r>
              <w:t>f)</w:t>
            </w:r>
            <w:r>
              <w:rPr>
                <w:sz w:val="16"/>
              </w:rPr>
              <w:t>minimalna liczba miejsc do parkowania i sposó</w:t>
            </w:r>
            <w:r>
              <w:rPr>
                <w:sz w:val="16"/>
              </w:rPr>
              <w:t>b ich realizacji: nie mniej niż 2 miejsca na 1 lokal mieszkalny oraz dla funkcji usługowej nie mniej niż 1 miejsce na 50 m² powierzchni użytkowej usługi oraz miejsca przeznaczone na parkowanie pojazdów zaopatrzonych w kartę parkingową w ilości: nie mniej n</w:t>
            </w:r>
            <w:r>
              <w:rPr>
                <w:sz w:val="16"/>
              </w:rPr>
              <w:t>iż 1 stanowisko – jeżeli liczba stanowisk wynosi 6 – 15,</w:t>
            </w:r>
          </w:p>
          <w:p w14:paraId="11B90BC0" w14:textId="77777777" w:rsidR="000A416D" w:rsidRDefault="006F7866">
            <w:r>
              <w:t>g)</w:t>
            </w:r>
            <w:r>
              <w:rPr>
                <w:sz w:val="16"/>
              </w:rPr>
              <w:t>linie zabudowy: jak na rysunku planu;</w:t>
            </w:r>
          </w:p>
          <w:p w14:paraId="03049201" w14:textId="77777777" w:rsidR="000A416D" w:rsidRDefault="006F7866">
            <w:r>
              <w:lastRenderedPageBreak/>
              <w:t>h)</w:t>
            </w:r>
            <w:r>
              <w:rPr>
                <w:sz w:val="16"/>
              </w:rPr>
              <w:t>gabaryty obiektów i geometria dachów:</w:t>
            </w:r>
          </w:p>
          <w:p w14:paraId="6161EE41" w14:textId="77777777" w:rsidR="000A416D" w:rsidRDefault="006F7866">
            <w:r>
              <w:rPr>
                <w:sz w:val="16"/>
              </w:rPr>
              <w:t xml:space="preserve">- dla budynku mieszkalnego i mieszkalno-usługowego: do 2 kondygnacji nadziemnych w tym poddasze, dachy symetryczne </w:t>
            </w:r>
            <w:r>
              <w:rPr>
                <w:sz w:val="16"/>
              </w:rPr>
              <w:t>dwuspadowe lub naczółkowe, o nachyleniu połaci głównej bryły budynku 35º-45º, dopuszcza się zmniejszenie kąta nachylenia dachu dla fragmentów budynku takich jak: werandy, dobudowane garaże, lukarny itp., dopuszcza się podpiwniczenie budynku, poziom posadzk</w:t>
            </w:r>
            <w:r>
              <w:rPr>
                <w:sz w:val="16"/>
              </w:rPr>
              <w:t>i parteru nie więcej niż 0,8 m nad poziomem terenu,</w:t>
            </w:r>
          </w:p>
          <w:p w14:paraId="04FE0ECF" w14:textId="77777777" w:rsidR="000A416D" w:rsidRDefault="006F7866">
            <w:r>
              <w:rPr>
                <w:sz w:val="16"/>
              </w:rPr>
              <w:t>- dla budynku usługowego, gospodarczego, garażu, wiat i altan: 1 kondygnacja nadziemna, dachy dowolne,</w:t>
            </w:r>
          </w:p>
          <w:p w14:paraId="218AC17D" w14:textId="77777777" w:rsidR="000A416D" w:rsidRDefault="006F7866">
            <w:r>
              <w:t>i)</w:t>
            </w:r>
            <w:r>
              <w:rPr>
                <w:sz w:val="16"/>
              </w:rPr>
              <w:t>minimalna powierzchnia nowo wydzielonych działek budowlanych: nie mniej niż 1000 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oraz jak w §13;</w:t>
            </w:r>
          </w:p>
        </w:tc>
      </w:tr>
      <w:tr w:rsidR="000A416D" w14:paraId="7AEC57A1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A10BEF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7)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F7A494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granice i sposoby zagospodarowania terenów lub obiektów podlegających ochronie, na podstawie odrębnych przepisów: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5A93F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§10;</w:t>
            </w:r>
          </w:p>
        </w:tc>
      </w:tr>
      <w:tr w:rsidR="000A416D" w14:paraId="28F4CD5E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7EAABF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8)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0D3A23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szczegółowe zasady i warunki scalania i podziału nieruchomości: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029AA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§11;</w:t>
            </w:r>
          </w:p>
        </w:tc>
      </w:tr>
      <w:tr w:rsidR="000A416D" w14:paraId="19D6183B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27765E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9)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98DA8E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szczególne warunki zagospodarowania terenu </w:t>
            </w:r>
            <w:r>
              <w:rPr>
                <w:sz w:val="16"/>
              </w:rPr>
              <w:t>oraz ograniczenia w jego użytkowaniu, w tym zakaz zabudowy: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94CF0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dopuszcza się lokalizację dojazdu do terenu 7.1MNW;</w:t>
            </w:r>
          </w:p>
        </w:tc>
      </w:tr>
      <w:tr w:rsidR="000A416D" w14:paraId="751F2B4F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56C521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10)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7973C1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systemu komunikacji: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E8129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dostępność komunikacyjna: dojazd z drogi publicznej (drogi </w:t>
            </w:r>
            <w:r>
              <w:rPr>
                <w:sz w:val="16"/>
              </w:rPr>
              <w:t>wojewódzkiej nr 229) położonej poza granicami planu poprzez drogę wewnętrzną położoną poza granicami planu;</w:t>
            </w:r>
          </w:p>
        </w:tc>
      </w:tr>
      <w:tr w:rsidR="000A416D" w14:paraId="1BF284B1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7CD75D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02E10D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infrastruktury technicznej: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A001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§12;</w:t>
            </w:r>
          </w:p>
        </w:tc>
      </w:tr>
      <w:tr w:rsidR="000A416D" w14:paraId="461345F2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1D94A6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12)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8080B9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sposób i termin tymczasowego zagospodarowania, urządzania i</w:t>
            </w:r>
            <w:r>
              <w:rPr>
                <w:sz w:val="16"/>
              </w:rPr>
              <w:t xml:space="preserve"> użytkowania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B06B5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0A416D" w14:paraId="1063C095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C6F1E4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DE9103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stawka procentowa: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20BF9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0%.</w:t>
            </w:r>
          </w:p>
        </w:tc>
      </w:tr>
    </w:tbl>
    <w:p w14:paraId="5DDFBFD0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7.1KR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53"/>
        <w:gridCol w:w="2363"/>
        <w:gridCol w:w="2483"/>
        <w:gridCol w:w="1852"/>
      </w:tblGrid>
      <w:tr w:rsidR="000A416D" w14:paraId="6340B685" w14:textId="77777777">
        <w:trPr>
          <w:trHeight w:val="43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BCE646E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EFAFF1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DA49D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7.1KR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E102BC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0,11 ha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32CF20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7</w:t>
            </w:r>
          </w:p>
        </w:tc>
      </w:tr>
      <w:tr w:rsidR="000A416D" w14:paraId="771FCEB1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4A6F97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BDFCD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przeznaczenie terenu: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99821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komunikacji drogowej wewnętrznej;</w:t>
            </w:r>
          </w:p>
        </w:tc>
      </w:tr>
      <w:tr w:rsidR="000A416D" w14:paraId="0CBA16BE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A495A8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B23D5F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wymagania wynikające z potrzeb kształtowania przestrzeni publicznych: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D489D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dotyczy,</w:t>
            </w:r>
          </w:p>
        </w:tc>
      </w:tr>
      <w:tr w:rsidR="000A416D" w14:paraId="7C54F719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A072BB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024401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parametry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BC099F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szerokość w liniach rozgraniczających: jak na rysunku planu – nie mniej niż 7,7 m,</w:t>
            </w:r>
          </w:p>
          <w:p w14:paraId="6DCA1358" w14:textId="77777777" w:rsidR="000A416D" w:rsidRDefault="006F7866">
            <w:r>
              <w:t>b)</w:t>
            </w:r>
            <w:r>
              <w:rPr>
                <w:sz w:val="16"/>
              </w:rPr>
              <w:t xml:space="preserve">przekrój drogi: dopuszcza </w:t>
            </w:r>
            <w:r>
              <w:rPr>
                <w:sz w:val="16"/>
              </w:rPr>
              <w:t>się jednolitą nawierzchnię na całej szerokości pasa drogowego bez wyodrębnionej jezdni i chodników;</w:t>
            </w:r>
          </w:p>
        </w:tc>
      </w:tr>
      <w:tr w:rsidR="000A416D" w14:paraId="6004045A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2987C1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EDD112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szczególne warunki zagospodarowania terenu oraz ograniczenia w jego użytkowaniu, w tym zakaz zabudowy: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E84270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 xml:space="preserve">dopuszcza się lokalizację sieci infrastruktury </w:t>
            </w:r>
            <w:r>
              <w:rPr>
                <w:sz w:val="16"/>
              </w:rPr>
              <w:t>technicznej oraz obiektów małej architektury,</w:t>
            </w:r>
          </w:p>
          <w:p w14:paraId="564995C8" w14:textId="77777777" w:rsidR="000A416D" w:rsidRDefault="006F7866">
            <w:r>
              <w:t>b)</w:t>
            </w:r>
            <w:r>
              <w:rPr>
                <w:sz w:val="16"/>
              </w:rPr>
              <w:t>zasady obsługi w zakresie infrastruktury technicznej: w zależności od potrzeb na zasadach określonych w §12;</w:t>
            </w:r>
          </w:p>
        </w:tc>
      </w:tr>
      <w:tr w:rsidR="000A416D" w14:paraId="05437C69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527E3B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6578FF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powiązanie z układem zewnętrznym: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3BB2B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teren powiązany z drogą publiczną lokalną położoną poza </w:t>
            </w:r>
            <w:r>
              <w:rPr>
                <w:sz w:val="16"/>
              </w:rPr>
              <w:t>granicami planu;</w:t>
            </w:r>
          </w:p>
        </w:tc>
      </w:tr>
      <w:tr w:rsidR="000A416D" w14:paraId="17C707CF" w14:textId="77777777">
        <w:trPr>
          <w:trHeight w:val="42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908738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444E26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stawka procentowa: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AE538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0%.</w:t>
            </w:r>
          </w:p>
        </w:tc>
      </w:tr>
    </w:tbl>
    <w:p w14:paraId="498358A8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8.1MNW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803"/>
        <w:gridCol w:w="2173"/>
        <w:gridCol w:w="2984"/>
        <w:gridCol w:w="1522"/>
      </w:tblGrid>
      <w:tr w:rsidR="000A416D" w14:paraId="651D058E" w14:textId="77777777">
        <w:trPr>
          <w:trHeight w:val="62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EED0850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664B263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1C6B31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8.1MNW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48E795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0,82 ha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60E8FC1E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8</w:t>
            </w:r>
          </w:p>
        </w:tc>
      </w:tr>
      <w:tr w:rsidR="000A416D" w14:paraId="5243939E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56AFFB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4DFDA6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przeznaczenie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C9941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teren zabudowy </w:t>
            </w:r>
            <w:r>
              <w:rPr>
                <w:sz w:val="16"/>
              </w:rPr>
              <w:t>mieszkaniowej jednorodzinnej wolnostojącej;</w:t>
            </w:r>
          </w:p>
        </w:tc>
      </w:tr>
      <w:tr w:rsidR="000A416D" w14:paraId="012892F2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582FD1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D33923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i kształtowania ładu przestrzennego oraz kształtowania krajobrazu: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7D8A1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§8;</w:t>
            </w:r>
          </w:p>
        </w:tc>
      </w:tr>
      <w:tr w:rsidR="000A416D" w14:paraId="288B8656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C99EC9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8150EF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ochrony środowiska, przyrody i krajobrazu: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EB864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§9;</w:t>
            </w:r>
          </w:p>
        </w:tc>
      </w:tr>
      <w:tr w:rsidR="000A416D" w14:paraId="054B7C21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BAD4AF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2221DB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zasady ochrony dziedzictwa kulturowego i </w:t>
            </w:r>
            <w:r>
              <w:rPr>
                <w:sz w:val="16"/>
              </w:rPr>
              <w:t>zabytków, w tym krajobrazów kulturowych, oraz dóbr kultury współczesnej: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DAE33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nie występują obiekty ani tereny o wartościach kulturowych;</w:t>
            </w:r>
          </w:p>
        </w:tc>
      </w:tr>
      <w:tr w:rsidR="000A416D" w14:paraId="1552577B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BE5B031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5A5161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wymagania wynikające z potrzeb kształtowania przestrzeni publicznych: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4DB62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0A416D" w14:paraId="414DAE8C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2F2C49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6)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66C32C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zasady kształtowania </w:t>
            </w:r>
            <w:r>
              <w:rPr>
                <w:sz w:val="16"/>
              </w:rPr>
              <w:t>zabudowy oraz wskaźniki zagospodarowania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E44A3D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maksymalna nadziemna intensywność zabudowy: 0,6,</w:t>
            </w:r>
          </w:p>
          <w:p w14:paraId="7400F979" w14:textId="77777777" w:rsidR="000A416D" w:rsidRDefault="006F7866">
            <w:r>
              <w:t>b)</w:t>
            </w:r>
            <w:r>
              <w:rPr>
                <w:sz w:val="16"/>
              </w:rPr>
              <w:t>minimalna nadziemna intensywność zabudowy: 0,</w:t>
            </w:r>
          </w:p>
          <w:p w14:paraId="646F85C6" w14:textId="77777777" w:rsidR="000A416D" w:rsidRDefault="006F7866">
            <w:r>
              <w:t>c)</w:t>
            </w:r>
            <w:r>
              <w:rPr>
                <w:sz w:val="16"/>
              </w:rPr>
              <w:t>maksymalny udział powierzchni zabudowy: 0,25,</w:t>
            </w:r>
          </w:p>
          <w:p w14:paraId="256BEFA6" w14:textId="77777777" w:rsidR="000A416D" w:rsidRDefault="006F7866">
            <w:r>
              <w:t>d)</w:t>
            </w:r>
            <w:r>
              <w:rPr>
                <w:sz w:val="16"/>
              </w:rPr>
              <w:t>minimalny udział powierzchni biologicznie czynnej: 0,6,</w:t>
            </w:r>
          </w:p>
          <w:p w14:paraId="38D56A4E" w14:textId="77777777" w:rsidR="000A416D" w:rsidRDefault="006F7866">
            <w:r>
              <w:t>e)</w:t>
            </w:r>
            <w:r>
              <w:rPr>
                <w:sz w:val="16"/>
              </w:rPr>
              <w:t>maksymalna wysokość zabudowy:</w:t>
            </w:r>
          </w:p>
          <w:p w14:paraId="6E5BF23F" w14:textId="77777777" w:rsidR="000A416D" w:rsidRDefault="006F7866">
            <w:r>
              <w:rPr>
                <w:sz w:val="16"/>
              </w:rPr>
              <w:t>- dla budynku mieszkalnego: 9 m,</w:t>
            </w:r>
          </w:p>
          <w:p w14:paraId="586958C4" w14:textId="77777777" w:rsidR="000A416D" w:rsidRDefault="006F7866">
            <w:r>
              <w:rPr>
                <w:sz w:val="16"/>
              </w:rPr>
              <w:t>- dla budynku gospodarczego, garażu, wiat i altan: 6 m,</w:t>
            </w:r>
          </w:p>
          <w:p w14:paraId="5C7F3709" w14:textId="77777777" w:rsidR="000A416D" w:rsidRDefault="006F7866">
            <w:r>
              <w:t>f)</w:t>
            </w:r>
            <w:r>
              <w:rPr>
                <w:sz w:val="16"/>
              </w:rPr>
              <w:t>minimalna liczba miejsc do parkowania i sposób ich realizacji: nie mniej niż 2 miejsca na 1 lokal mieszkalny,</w:t>
            </w:r>
          </w:p>
          <w:p w14:paraId="176F3A53" w14:textId="77777777" w:rsidR="000A416D" w:rsidRDefault="006F7866">
            <w:r>
              <w:t>g)</w:t>
            </w:r>
            <w:r>
              <w:rPr>
                <w:sz w:val="16"/>
              </w:rPr>
              <w:t xml:space="preserve">linie zabudowy: jak na </w:t>
            </w:r>
            <w:r>
              <w:rPr>
                <w:sz w:val="16"/>
              </w:rPr>
              <w:t>rysunku planu;</w:t>
            </w:r>
          </w:p>
          <w:p w14:paraId="211D44C4" w14:textId="77777777" w:rsidR="000A416D" w:rsidRDefault="006F7866">
            <w:r>
              <w:t>h)</w:t>
            </w:r>
            <w:r>
              <w:rPr>
                <w:sz w:val="16"/>
              </w:rPr>
              <w:t>gabaryty obiektów i geometria dachów:</w:t>
            </w:r>
          </w:p>
          <w:p w14:paraId="7AE3D908" w14:textId="77777777" w:rsidR="000A416D" w:rsidRDefault="006F7866">
            <w:r>
              <w:rPr>
                <w:sz w:val="16"/>
              </w:rPr>
              <w:t>- dla budynku mieszkalnego: do 2 kondygnacji nadziemnych w tym poddasze, dachy symetryczne dwuspadowe, o nachyleniu połaci głównej bryły budynku 35º-45º, dopuszcza się zmniejszenie kąta nachylenia dach</w:t>
            </w:r>
            <w:r>
              <w:rPr>
                <w:sz w:val="16"/>
              </w:rPr>
              <w:t>u dla fragmentów budynku takich jak: werandy, dobudowane garaże, lukarny itp., dopuszcza się podpiwniczenie budynku, poziom posadzki parteru nie więcej niż 0,8 m nad poziomem terenu,</w:t>
            </w:r>
          </w:p>
          <w:p w14:paraId="120A1333" w14:textId="77777777" w:rsidR="000A416D" w:rsidRDefault="006F7866">
            <w:r>
              <w:rPr>
                <w:sz w:val="16"/>
              </w:rPr>
              <w:t xml:space="preserve">- dla budynku gospodarczego, garażu, wiaty i altany: 1 kondygnacja </w:t>
            </w:r>
            <w:r>
              <w:rPr>
                <w:sz w:val="16"/>
              </w:rPr>
              <w:t>nadziemna, dachy dowolne,</w:t>
            </w:r>
          </w:p>
          <w:p w14:paraId="278F58C8" w14:textId="77777777" w:rsidR="000A416D" w:rsidRDefault="006F7866">
            <w:r>
              <w:t>i)</w:t>
            </w:r>
            <w:r>
              <w:rPr>
                <w:sz w:val="16"/>
              </w:rPr>
              <w:t>minimalna powierzchnia nowo wydzielonych działek budowlanych: nie mniej niż 1000 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oraz jak w §13;</w:t>
            </w:r>
          </w:p>
        </w:tc>
      </w:tr>
      <w:tr w:rsidR="000A416D" w14:paraId="0C55ECD3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C2E0C0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7)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D91045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granice i sposoby zagospodarowania terenów lub obiektów podlegających ochronie, na podstawie odrębnych przepisów: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618C7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§10;</w:t>
            </w:r>
          </w:p>
        </w:tc>
      </w:tr>
      <w:tr w:rsidR="000A416D" w14:paraId="748B9B46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76B146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8)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1FB4EC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szczegółowe zasady i warunki scalania i podziału nieruchomości: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0AC099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§11;</w:t>
            </w:r>
          </w:p>
        </w:tc>
      </w:tr>
      <w:tr w:rsidR="000A416D" w14:paraId="77FFAC8B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AD0C9A3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9)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6D439C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szczególne warunki zagospodarowania terenu oraz ograniczenia w jego użytkowaniu, w tym zakaz zabudowy: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B9265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dopuszcza się wydzielenie drogi wewnętrznej o szerokości nie mniejsze</w:t>
            </w:r>
            <w:r>
              <w:rPr>
                <w:sz w:val="16"/>
              </w:rPr>
              <w:t>j niż 7 m;</w:t>
            </w:r>
          </w:p>
        </w:tc>
      </w:tr>
      <w:tr w:rsidR="000A416D" w14:paraId="4FD8AFED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68B366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10)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5B2C21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systemu komunikacji: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CCE0CB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dostępność komunikacyjna: dojazd do terenu z drogi publicznej 8.1KDL;</w:t>
            </w:r>
          </w:p>
        </w:tc>
      </w:tr>
      <w:tr w:rsidR="000A416D" w14:paraId="1E934149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6E1EB64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410426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zasady modernizacji, rozbudowy i budowy infrastruktury technicznej: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D14D67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§12;</w:t>
            </w:r>
          </w:p>
        </w:tc>
      </w:tr>
      <w:tr w:rsidR="000A416D" w14:paraId="194B04C9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23C5155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12)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F08EC1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sposób i termin </w:t>
            </w:r>
            <w:r>
              <w:rPr>
                <w:sz w:val="16"/>
              </w:rPr>
              <w:t>tymczasowego zagospodarowania, urządzania i użytkowania terenu: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57044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0A416D" w14:paraId="32C97490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E035E5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2465EB0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stawka procentowa: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B32D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20%.</w:t>
            </w:r>
          </w:p>
        </w:tc>
      </w:tr>
    </w:tbl>
    <w:p w14:paraId="75897CB8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8.1KDL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53"/>
        <w:gridCol w:w="2363"/>
        <w:gridCol w:w="2483"/>
        <w:gridCol w:w="1852"/>
      </w:tblGrid>
      <w:tr w:rsidR="000A416D" w14:paraId="6E1651E0" w14:textId="77777777">
        <w:trPr>
          <w:trHeight w:val="43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68298D4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B2DCBC4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EEF45F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8.1KDL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21B602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powierzchnia ok. 0,11 </w:t>
            </w:r>
            <w:r>
              <w:rPr>
                <w:sz w:val="16"/>
              </w:rPr>
              <w:t>ha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5027DF" w14:textId="77777777" w:rsidR="00A77B3E" w:rsidRDefault="006F786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8</w:t>
            </w:r>
          </w:p>
        </w:tc>
      </w:tr>
      <w:tr w:rsidR="000A416D" w14:paraId="6122A5DB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950039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A6DCEC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przeznaczenie terenu: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76297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drogi lokalnej;</w:t>
            </w:r>
          </w:p>
        </w:tc>
      </w:tr>
      <w:tr w:rsidR="000A416D" w14:paraId="0C0A3DE2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941AFA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7FC857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wymagania wynikające z potrzeb kształtowania przestrzeni publicznych: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99F4DC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dopuszcza się lokalizację obiektów małej architektury i zieleni,</w:t>
            </w:r>
          </w:p>
          <w:p w14:paraId="46537DB4" w14:textId="77777777" w:rsidR="000A416D" w:rsidRDefault="006F7866">
            <w:r>
              <w:t>b)</w:t>
            </w:r>
            <w:r>
              <w:rPr>
                <w:sz w:val="16"/>
              </w:rPr>
              <w:t xml:space="preserve">obowiązuje zagospodarowanie terenów bez barier </w:t>
            </w:r>
            <w:r>
              <w:rPr>
                <w:sz w:val="16"/>
              </w:rPr>
              <w:t>architektonicznych dla osób niepełnosprawnych,</w:t>
            </w:r>
          </w:p>
        </w:tc>
      </w:tr>
      <w:tr w:rsidR="000A416D" w14:paraId="193B3576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FF4B242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9677FC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parametry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9E654A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szerokość w liniach rozgraniczających: jak na rysunku planu – teren stanowi poszerzenie pasa drogowego,</w:t>
            </w:r>
          </w:p>
          <w:p w14:paraId="51A099DB" w14:textId="77777777" w:rsidR="000A416D" w:rsidRDefault="006F7866">
            <w:r>
              <w:t>b)</w:t>
            </w:r>
            <w:r>
              <w:rPr>
                <w:sz w:val="16"/>
              </w:rPr>
              <w:t xml:space="preserve">przekrój drogi: jedna jezdnia, dwa pasy ruchu, dopuszcza się lokalizację chodnika, </w:t>
            </w:r>
            <w:r>
              <w:rPr>
                <w:sz w:val="16"/>
              </w:rPr>
              <w:t>ciągu rowerowego lub pieszo-rowerowego;</w:t>
            </w:r>
          </w:p>
        </w:tc>
      </w:tr>
      <w:tr w:rsidR="000A416D" w14:paraId="1D835319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F7EAD9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9D706ED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szczególne warunki zagospodarowania terenu oraz ograniczenia w jego użytkowaniu, w tym zakaz zabudowy: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316FFE" w14:textId="77777777" w:rsidR="00A77B3E" w:rsidRDefault="006F7866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dopuszcza się lokalizację sieci infrastruktury technicznej oraz obiektów małej architektury,</w:t>
            </w:r>
          </w:p>
          <w:p w14:paraId="18A2181A" w14:textId="77777777" w:rsidR="000A416D" w:rsidRDefault="006F7866">
            <w:r>
              <w:t>b)</w:t>
            </w:r>
            <w:r>
              <w:rPr>
                <w:sz w:val="16"/>
              </w:rPr>
              <w:t>zasady obsłu</w:t>
            </w:r>
            <w:r>
              <w:rPr>
                <w:sz w:val="16"/>
              </w:rPr>
              <w:t>gi w zakresie infrastruktury technicznej: w zależności od potrzeb na zasadach określonych w §12;</w:t>
            </w:r>
          </w:p>
        </w:tc>
      </w:tr>
      <w:tr w:rsidR="000A416D" w14:paraId="01D0B926" w14:textId="77777777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2179BA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EBB50FF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powiązanie z układem zewnętrznym: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1F4618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jest częścią drogi publicznej klasy lokalnej (gminnej);</w:t>
            </w:r>
          </w:p>
        </w:tc>
      </w:tr>
      <w:tr w:rsidR="000A416D" w14:paraId="4C8D20A6" w14:textId="77777777">
        <w:trPr>
          <w:trHeight w:val="42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F5BA3A6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9A1DDAA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stawka procentowa:</w:t>
            </w:r>
          </w:p>
        </w:tc>
        <w:tc>
          <w:tcPr>
            <w:tcW w:w="6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1A2BE" w14:textId="77777777" w:rsidR="00A77B3E" w:rsidRDefault="006F7866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ustala się stawkę procentową w </w:t>
            </w:r>
            <w:r>
              <w:rPr>
                <w:sz w:val="16"/>
              </w:rPr>
              <w:t>wysokości 0%.</w:t>
            </w:r>
          </w:p>
        </w:tc>
      </w:tr>
    </w:tbl>
    <w:p w14:paraId="5D2A6109" w14:textId="77777777" w:rsidR="00A77B3E" w:rsidRDefault="006F7866">
      <w:pPr>
        <w:keepNext/>
        <w:jc w:val="center"/>
        <w:rPr>
          <w:color w:val="000000"/>
          <w:u w:color="000000"/>
        </w:rPr>
      </w:pPr>
      <w:r>
        <w:rPr>
          <w:b/>
          <w:caps/>
        </w:rPr>
        <w:t>Dział IV.</w:t>
      </w:r>
      <w:r>
        <w:rPr>
          <w:color w:val="000000"/>
          <w:u w:color="000000"/>
        </w:rPr>
        <w:br/>
      </w:r>
      <w:r>
        <w:rPr>
          <w:b/>
          <w:caps/>
          <w:color w:val="000000"/>
          <w:u w:color="000000"/>
        </w:rPr>
        <w:t>Przepisy końcowe</w:t>
      </w:r>
    </w:p>
    <w:p w14:paraId="3DD98337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rPr>
          <w:color w:val="000000"/>
          <w:u w:color="000000"/>
        </w:rPr>
        <w:t>Wykonanie niniejszej uchwały powierza się Wójtowi Gminy Starogard Gdański.</w:t>
      </w:r>
    </w:p>
    <w:p w14:paraId="6608BDA6" w14:textId="77777777" w:rsidR="00A77B3E" w:rsidRDefault="006F7866" w:rsidP="00D222BA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Uchwała wchodzi w życie po upływie 14 dni od dnia ogłoszenia w Dzienniku Urzędowym Województwa</w:t>
      </w:r>
      <w:r w:rsidR="00D222B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Pomorskiego.</w:t>
      </w:r>
    </w:p>
    <w:p w14:paraId="77454266" w14:textId="77777777" w:rsidR="00D222BA" w:rsidRDefault="00D222BA" w:rsidP="00D222BA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5C8BB2DD" w14:textId="2C150209" w:rsidR="00D222BA" w:rsidRDefault="00D222BA" w:rsidP="00D222BA">
      <w:pPr>
        <w:keepLines/>
        <w:spacing w:before="120" w:after="120"/>
        <w:ind w:left="4253" w:firstLine="340"/>
        <w:jc w:val="left"/>
        <w:rPr>
          <w:color w:val="000000"/>
          <w:u w:color="000000"/>
        </w:rPr>
        <w:sectPr w:rsidR="00D222BA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color w:val="000000"/>
          <w:szCs w:val="22"/>
        </w:rPr>
        <w:t xml:space="preserve">                    Przewodniczący Rady Gminy</w:t>
      </w:r>
      <w:r>
        <w:rPr>
          <w:color w:val="000000"/>
          <w:szCs w:val="22"/>
        </w:rPr>
        <w:br/>
      </w:r>
      <w:r>
        <w:rPr>
          <w:color w:val="000000"/>
          <w:szCs w:val="22"/>
        </w:rPr>
        <w:br/>
      </w:r>
      <w:r>
        <w:rPr>
          <w:color w:val="000000"/>
          <w:szCs w:val="22"/>
        </w:rPr>
        <w:br/>
      </w:r>
      <w:r>
        <w:rPr>
          <w:b/>
        </w:rPr>
        <w:t xml:space="preserve">                                         Marcin Hinca</w:t>
      </w:r>
    </w:p>
    <w:p w14:paraId="7659B8F9" w14:textId="77777777" w:rsidR="00A77B3E" w:rsidRDefault="006F7866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9 do uchwały Nr ....................</w:t>
      </w:r>
      <w:r>
        <w:rPr>
          <w:color w:val="000000"/>
          <w:u w:color="000000"/>
        </w:rPr>
        <w:br/>
        <w:t>Rady Gminy Starogard Gdański</w:t>
      </w:r>
      <w:r>
        <w:rPr>
          <w:color w:val="000000"/>
          <w:u w:color="000000"/>
        </w:rPr>
        <w:br/>
        <w:t>z dnia 29 sierpnia 2024 r.</w:t>
      </w:r>
    </w:p>
    <w:p w14:paraId="6B1A2FDA" w14:textId="77777777" w:rsidR="00A77B3E" w:rsidRDefault="006F786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Rozstrzygnięcie o sposobie rozpatrzenia uwag do </w:t>
      </w:r>
      <w:r>
        <w:rPr>
          <w:b/>
          <w:color w:val="000000"/>
          <w:u w:color="000000"/>
        </w:rPr>
        <w:t>projektu zmiany miejscowego planu zagospodarowania przestrzennego dla wsi Lipinki Szlacheckie.</w:t>
      </w:r>
    </w:p>
    <w:p w14:paraId="66AAA0B9" w14:textId="77777777" w:rsidR="00A77B3E" w:rsidRDefault="006F7866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20 ust. 1, w związku z art. 17 pkt 12 oraz art. 18 i 19 ustawy z dnia 27 marca 2003 r. o planowaniu  i zagospodarowaniu przestrzennym (Dz. U. z</w:t>
      </w:r>
      <w:r>
        <w:rPr>
          <w:color w:val="000000"/>
          <w:u w:color="000000"/>
        </w:rPr>
        <w:t> 2023 r. poz. 977 z późn. zm.) oraz art. 67 ust. 3 ustawy z dnia 7 lipca 2023 r. o zmianie ustawy o planowaniu i zagospodarowaniu przestrzennym oraz niektórych ustaw (Dz. U. z 2023 r. poz. 1688), po zapoznaniu się z dokumentacją dotyczącą złożonej uwagi do</w:t>
      </w:r>
      <w:r>
        <w:rPr>
          <w:color w:val="000000"/>
          <w:u w:color="000000"/>
        </w:rPr>
        <w:t xml:space="preserve"> projektu zmiany miejscowego planu zagospodarowania przestrzennego dla wsi Lipinki Szlacheckie rozstrzyga się, co następuje:</w:t>
      </w:r>
    </w:p>
    <w:p w14:paraId="3AE4D404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Udokumentowano, że projekt zmiany miejscowego planu zagospodarowania przestrzennego dla wsi Lipinki Szlacheckie był wyłożony, wr</w:t>
      </w:r>
      <w:r>
        <w:rPr>
          <w:color w:val="000000"/>
          <w:u w:color="000000"/>
        </w:rPr>
        <w:t>az z prognozą oddziaływania na środowisko, do publicznego wglądu w dniach od 10.06.2024r. do 01.07.2024r. z terminem składania uwag do 15.07.2027r.  W wyznaczonym w ogłoszeniu i obwieszczeniu terminie wpłynęło 1 pismo. Wójt Gminy Starogard Gdański rozpatru</w:t>
      </w:r>
      <w:r>
        <w:rPr>
          <w:color w:val="000000"/>
          <w:u w:color="000000"/>
        </w:rPr>
        <w:t>jąc je w ustawowym terminie postanowił nie uwzględnić uwagi:</w:t>
      </w:r>
    </w:p>
    <w:p w14:paraId="77A66C20" w14:textId="77777777" w:rsidR="00A77B3E" w:rsidRDefault="006F7866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 złożona 12.07.2024 r. przez osoby fizyczne:</w:t>
      </w:r>
    </w:p>
    <w:p w14:paraId="468EFD30" w14:textId="77777777" w:rsidR="00A77B3E" w:rsidRDefault="006F7866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Wniosek o zagospodarowanie działek 46/2 i 48 w obrębie Lipinki pod zabudowę mieszkaniową z dopuszczeniem usług „MN/U”. Składający uwagę w dniu 23</w:t>
      </w:r>
      <w:r>
        <w:rPr>
          <w:i/>
          <w:color w:val="000000"/>
          <w:u w:color="000000"/>
        </w:rPr>
        <w:t xml:space="preserve">.02.2024r. złożyli wniosek o zmianę planu i w dniu 10.06.2024r. w trakcie wyłożenia do publicznego wglądu okazało się, że wniosek nie został uwzględniony. </w:t>
      </w:r>
    </w:p>
    <w:p w14:paraId="7693F420" w14:textId="77777777" w:rsidR="00A77B3E" w:rsidRDefault="006F786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Wójt Gminy Starogard Gdański </w:t>
      </w:r>
      <w:r>
        <w:rPr>
          <w:b/>
          <w:color w:val="000000"/>
          <w:u w:color="000000"/>
        </w:rPr>
        <w:t>nie uwzględnił uwagi.</w:t>
      </w:r>
    </w:p>
    <w:p w14:paraId="250959BA" w14:textId="77777777" w:rsidR="00A77B3E" w:rsidRDefault="006F786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Uzasadnienie: Uwaga dotyczy działki 46/2, która w</w:t>
      </w:r>
      <w:r>
        <w:rPr>
          <w:color w:val="000000"/>
          <w:u w:color="000000"/>
        </w:rPr>
        <w:t xml:space="preserve"> całości jest położona poza granicami zmiany planu oraz działki nr 48, której południowo-zachodni fragment jest położony w granicach zmiany planu i jest przeznaczony w projekcie miejscowego planu pod komunikację drogową wewnętrzną (7.1KR). Pozostała część </w:t>
      </w:r>
      <w:r>
        <w:rPr>
          <w:color w:val="000000"/>
          <w:u w:color="000000"/>
        </w:rPr>
        <w:t>działki nr 48 jest położona poza granicami zmiany planu. Ponadto działki nr 46/2 i 48 w obowiązującym studium są przewidziane pod tereny rolnicze, co obecnie uniemożliwia przeznaczenie ich pod zabudowę mieszkaniowo-usługową.</w:t>
      </w:r>
    </w:p>
    <w:p w14:paraId="72C3EFD6" w14:textId="77777777" w:rsidR="00A77B3E" w:rsidRDefault="006F7866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val="single" w:color="000000"/>
        </w:rPr>
        <w:t>Rozstrzygnięcie Rady Gminy Starogard Gdański</w:t>
      </w:r>
      <w:r>
        <w:rPr>
          <w:color w:val="000000"/>
          <w:u w:color="000000"/>
        </w:rPr>
        <w:t>: Rada Gminy podtrzymuje stanowisko Wójta Gminy Starogard Gdański.</w:t>
      </w:r>
    </w:p>
    <w:p w14:paraId="61D4D894" w14:textId="77777777" w:rsidR="00A77B3E" w:rsidRDefault="006F7866">
      <w:pPr>
        <w:keepNext/>
        <w:spacing w:before="120" w:after="120" w:line="360" w:lineRule="auto"/>
        <w:ind w:left="511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10 do uchwały Nr ....................</w:t>
      </w:r>
      <w:r>
        <w:rPr>
          <w:color w:val="000000"/>
          <w:u w:color="000000"/>
        </w:rPr>
        <w:br/>
        <w:t>Rady Gminy Starogard Gdański</w:t>
      </w:r>
      <w:r>
        <w:rPr>
          <w:color w:val="000000"/>
          <w:u w:color="000000"/>
        </w:rPr>
        <w:br/>
        <w:t>z</w:t>
      </w:r>
      <w:r>
        <w:rPr>
          <w:color w:val="000000"/>
          <w:u w:color="000000"/>
        </w:rPr>
        <w:t xml:space="preserve"> dnia 29 sierpnia 2024 r.</w:t>
      </w:r>
    </w:p>
    <w:p w14:paraId="3D859F13" w14:textId="77777777" w:rsidR="00A77B3E" w:rsidRDefault="006F786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o sposobie realizacji, zapisanych w planie, inwestycji z zakresu infrastruktury technicznej, które należą do zadań własnych gminy oraz zasadach ich finansowania.</w:t>
      </w:r>
    </w:p>
    <w:p w14:paraId="4A3478AA" w14:textId="77777777" w:rsidR="00A77B3E" w:rsidRDefault="006F7866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art. 20 ust. 1 ustawy z dnia 27 marca </w:t>
      </w:r>
      <w:r>
        <w:rPr>
          <w:color w:val="000000"/>
          <w:u w:color="000000"/>
        </w:rPr>
        <w:t>2003 r. o planowaniu i zagospodarowaniu przestrzennym (Dz. U. z 2024 r. poz. 1130) oraz art. 67 ust. 3 ustawy z dnia 7 lipca 2023 r. o zmianie ustawy o planowaniu i zagospodarowaniu przestrzennym oraz niektórych ustaw (Dz. U. z 2023 r. poz. 1688) Rada Gmin</w:t>
      </w:r>
      <w:r>
        <w:rPr>
          <w:color w:val="000000"/>
          <w:u w:color="000000"/>
        </w:rPr>
        <w:t>y Starogard Gdański rozstrzyga co następuje:</w:t>
      </w:r>
    </w:p>
    <w:p w14:paraId="5A05E6A6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Na zadania z zakresu infrastruktury technicznej, zapisane w miejscowym planie zagospodarowania przestrzennego dla wsi Lipinki Szlacheckie, które należą do zadań własnych gminy, składają się:</w:t>
      </w:r>
    </w:p>
    <w:p w14:paraId="2F6E66CA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wykup gruntó</w:t>
      </w:r>
      <w:r>
        <w:rPr>
          <w:color w:val="000000"/>
          <w:u w:color="000000"/>
        </w:rPr>
        <w:t>w pod poszerzenie dróg publicznych oraz ich urządzenie (4.1KDL, 6.1KDL i 8.1KDL),</w:t>
      </w:r>
    </w:p>
    <w:p w14:paraId="396A3038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budowa wodociągu dla obsługi terenu 7.1MNW (ok. 162 mb).</w:t>
      </w:r>
    </w:p>
    <w:p w14:paraId="39C8B035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Realizacja wymienionych w § 1 inwestycji z zakresu infrastruktury technicznej należących do zadań własnych</w:t>
      </w:r>
      <w:r>
        <w:rPr>
          <w:color w:val="000000"/>
          <w:u w:color="000000"/>
        </w:rPr>
        <w:t xml:space="preserve"> gminy odbywać się będzie w następującej kolejności:</w:t>
      </w:r>
    </w:p>
    <w:p w14:paraId="631CAF41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wykup gruntów na cele publiczne,</w:t>
      </w:r>
    </w:p>
    <w:p w14:paraId="5E7C2DD3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budowa infrastruktury,</w:t>
      </w:r>
    </w:p>
    <w:p w14:paraId="5CF6CFFE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urządzenie dróg.</w:t>
      </w:r>
    </w:p>
    <w:p w14:paraId="03962309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Zaleca się realizację inwestycji infrastrukturalnych i drogowych w formie kompleksowych przedsięwzięć obejmujących kil</w:t>
      </w:r>
      <w:r>
        <w:rPr>
          <w:color w:val="000000"/>
          <w:u w:color="000000"/>
        </w:rPr>
        <w:t>ka branż, w celu obniżenia całkowitych kosztów przedsięwzięcia poprzez koordynację robót.</w:t>
      </w:r>
    </w:p>
    <w:p w14:paraId="31CAC8FE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Inwestycje celu publicznego określone w ust. 1, których realizacja wykroczy poza jeden rok budżetowy, będą wprowadzane wraz z harmonogramem wydatków, do Wieloletni</w:t>
      </w:r>
      <w:r>
        <w:rPr>
          <w:color w:val="000000"/>
          <w:u w:color="000000"/>
        </w:rPr>
        <w:t>ego Planu Inwestycyjnego Gminy Starogard Gdański.</w:t>
      </w:r>
    </w:p>
    <w:p w14:paraId="4B8D7F01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Finansowanie inwestycji, o której mowa § 1 odbywać się będzie z następujących źródeł:</w:t>
      </w:r>
    </w:p>
    <w:p w14:paraId="0E4E3530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budżetu gminy,</w:t>
      </w:r>
    </w:p>
    <w:p w14:paraId="695B3486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 środków zewnętrznych, poprzez współfinansowanie, w zakresie dostępnych środków pomocowych</w:t>
      </w:r>
      <w:r>
        <w:rPr>
          <w:color w:val="000000"/>
          <w:u w:color="000000"/>
        </w:rPr>
        <w:t xml:space="preserve"> lub dotacji,</w:t>
      </w:r>
    </w:p>
    <w:p w14:paraId="6AFADA75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 kredytów bankowych lub udzielanych przez fundusze,</w:t>
      </w:r>
    </w:p>
    <w:p w14:paraId="349BBC48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udziałów inwestorów zewnętrznych na podstawie odrębnych porozumień.</w:t>
      </w:r>
    </w:p>
    <w:p w14:paraId="5592E0B5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Inwestycje z zakresu infrastruktury technicznej w granicach planu miejscowego, niebędące zadaniami własnymi gm</w:t>
      </w:r>
      <w:r>
        <w:rPr>
          <w:color w:val="000000"/>
          <w:u w:color="000000"/>
        </w:rPr>
        <w:t>iny, będą finansowane ze środków własnych właściwych operatorów na zasadach określonych w przepisach odrębnych .</w:t>
      </w:r>
    </w:p>
    <w:p w14:paraId="7EC375B0" w14:textId="77777777" w:rsidR="00A77B3E" w:rsidRDefault="006F78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Przy planowaniu wydatków na inwestycje, o których mowa w § 1 dopuszcza się uwzględnienie przewidywanych dochodów gminy wynikających z korz</w:t>
      </w:r>
      <w:r>
        <w:rPr>
          <w:color w:val="000000"/>
          <w:u w:color="000000"/>
        </w:rPr>
        <w:t>yści finansowych uzyskanych w związku realizacją planu miejscowego, obejmujących:</w:t>
      </w:r>
    </w:p>
    <w:p w14:paraId="2B86DD65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wpływy z opłat pobieranych na podstawie art. 36 ust. 4 ustawy o planowaniu i zagospodarowaniu przestrzennym,</w:t>
      </w:r>
    </w:p>
    <w:p w14:paraId="6FE83A4A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dodatkowe dochody z podatków od nieruchomości zlokalizowany</w:t>
      </w:r>
      <w:r>
        <w:rPr>
          <w:color w:val="000000"/>
          <w:u w:color="000000"/>
        </w:rPr>
        <w:t>ch na terenach przeznaczonych dla nowej zabudowy wyznaczonych w planie miejscowym,</w:t>
      </w:r>
    </w:p>
    <w:p w14:paraId="3B11177A" w14:textId="77777777" w:rsidR="00A77B3E" w:rsidRDefault="006F7866">
      <w:pPr>
        <w:spacing w:before="120" w:after="120"/>
        <w:ind w:left="340" w:hanging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3) </w:t>
      </w:r>
      <w:r>
        <w:rPr>
          <w:color w:val="000000"/>
          <w:u w:color="000000"/>
        </w:rPr>
        <w:t>inne dochody z opłat i podatków lokalnych, które powstają w związku z realizacją uchwalonego planu.</w:t>
      </w:r>
    </w:p>
    <w:p w14:paraId="19BE810F" w14:textId="77777777" w:rsidR="00A77B3E" w:rsidRDefault="006F7866">
      <w:pPr>
        <w:spacing w:before="120" w:after="120" w:line="360" w:lineRule="auto"/>
        <w:ind w:left="511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11 do uchwały Nr </w:t>
      </w:r>
      <w:r>
        <w:rPr>
          <w:color w:val="000000"/>
          <w:u w:color="000000"/>
        </w:rPr>
        <w:t>....................</w:t>
      </w:r>
      <w:r>
        <w:rPr>
          <w:color w:val="000000"/>
          <w:u w:color="000000"/>
        </w:rPr>
        <w:br/>
        <w:t>Rady Gminy Starogard Gdański</w:t>
      </w:r>
      <w:r>
        <w:rPr>
          <w:color w:val="000000"/>
          <w:u w:color="000000"/>
        </w:rPr>
        <w:br/>
        <w:t>z dnia 29 sierpnia 2024 r.</w:t>
      </w:r>
    </w:p>
    <w:p w14:paraId="3C69D8D8" w14:textId="77777777" w:rsidR="00A77B3E" w:rsidRDefault="006F786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Dane przestrzenne, o których mowa w art. 67a ust. 3 i 5 ustawy z dnia 27 marca 2003 r. o planowaniu i zagospodarowaniu przestrzennym (Dz. U. z 2024 r. poz. 1130), utworzone dla zm</w:t>
      </w:r>
      <w:r>
        <w:rPr>
          <w:color w:val="000000"/>
          <w:u w:color="000000"/>
        </w:rPr>
        <w:t>iany miejscowego planu zagospodarowania przestrzennego dla wsi Lipinki Szlacheckie, stanowią załącznik w postaci cyfrowej do uchwały.</w:t>
      </w:r>
    </w:p>
    <w:p w14:paraId="1B12D6AB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7F7FA5D7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245B27F6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4C210EA5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293B22DC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28D07DE4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2DE58C4A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74FAD36C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3A015F8C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6876FE59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3A3C8A0B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7431A8E4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355B8551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561F2268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24EC1108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76E1695D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08050CFB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6C5C555E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229D7312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7191E126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72247157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234094B5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2CB4579E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0A71CD40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6B04D2D8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793DADAE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0E7DBBEA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4E85E91E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62104667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676B3C53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5B1D5040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245EE90C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p w14:paraId="4DBB0C7F" w14:textId="77777777" w:rsidR="00D222BA" w:rsidRDefault="00D222BA" w:rsidP="00D222BA">
      <w:pPr>
        <w:jc w:val="center"/>
        <w:rPr>
          <w:color w:val="000000"/>
          <w:spacing w:val="20"/>
          <w:szCs w:val="20"/>
          <w:shd w:val="clear" w:color="auto" w:fill="FFFFFF"/>
          <w:lang w:val="x-none" w:eastAsia="en-US" w:bidi="ar-SA"/>
        </w:rPr>
      </w:pPr>
      <w:bookmarkStart w:id="0" w:name="_GoBack"/>
      <w:bookmarkEnd w:id="0"/>
      <w:r>
        <w:rPr>
          <w:b/>
          <w:spacing w:val="20"/>
        </w:rPr>
        <w:lastRenderedPageBreak/>
        <w:t>Uzasadnienie</w:t>
      </w:r>
    </w:p>
    <w:p w14:paraId="1BDB33B7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Rada Gminy Starogard Gdański dnia 25 maja 2023 r. podjęła Uchwałę Nr LVI/694/2023 w sprawie przystąpienia do sporządzania miejscowego planu zagospodarowania   przestrzennego dla fragmentu wsi Lipinki Szlacheckie, którą następnie zmieniła Uchwałą Rady Gminy Starogard Gdański Nr LIX/734/2023 z dnia 19 października 2023 r. rozszerzając zakres zmiany planu o tereny niezbędne dla obsługi komunikacyjnej oraz dodając dwa nowe tereny. Obszar objęty planem ma powierzchnię ok. 21,04 ha i obejmuje 8 fragmentów wsi Lipinki Szlacheckie.</w:t>
      </w:r>
    </w:p>
    <w:p w14:paraId="435BA336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Cały obręb Lipinki jest objęty obowiązującym planem miejscowym przyjętym Uchwałą Nr XXXVIII/421/2013 Rady Gminy Starogard Gdański z dnia 19 grudnia 2013 rok.</w:t>
      </w:r>
    </w:p>
    <w:p w14:paraId="2D911D25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studium (przyjętym Uchwałą Nr XXXI/365/2021 Rady Gminy Starogard Gdański z dnia 6 maja 2021 r. w sprawie uchwalenia zmiany studium uwarunkowań i kierunków zagospodarowania przestrzennego gminy Starogard Gdański, zmienionym uchwałą Nr XLVIII/567/2022 z dnia 25 sierpnia 2022 r.) obszary objęte planem są wskazane do rozwoju zabudowy mieszkaniowej, mieszkaniowo-usługowej, usługowo-produkcyjnej. Obszar na załączniku nr 2 w większości jest wskazany do pozostawienia w użytkowaniu rolniczym i leśnym.</w:t>
      </w:r>
    </w:p>
    <w:p w14:paraId="3317D5B4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Głównym celem opracowania miejscowego planu jest poprawa warunków do racjonalnego korzystania z zasobów  przestrzeni, zgodnie z polityką przestrzenną określoną w studium uwarunkowań i kierunków zagospodarowania przestrzennego:</w:t>
      </w:r>
    </w:p>
    <w:p w14:paraId="346E3C3F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·Załącznik nr 1 – do funkcji mieszkaniowej dodano funkcję usługową jako towarzysząca,</w:t>
      </w:r>
    </w:p>
    <w:p w14:paraId="040A1F46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·Załącznik nr 2 – usunięto zapisy dotyczące użytku ekologicznego a w terenie przeznaczonym pod zabudowę do funkcji mieszkaniowej dodano funkcję usługową jako towarzysząca,</w:t>
      </w:r>
    </w:p>
    <w:p w14:paraId="135E6081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·Załącznik nr 3 – powiększono teren przeznaczony pod zabudowę mieszkaniową oraz dopuszczono budowę domu mieszkalnego,</w:t>
      </w:r>
    </w:p>
    <w:p w14:paraId="26A8DE73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·Załącznik nr 4 – ujednolicono przeznaczenie terenu (wcześniej był teren mieszkaniowo-usługowy i zabudowa zagrodowa) oraz rozszerzono zakres usług,</w:t>
      </w:r>
    </w:p>
    <w:p w14:paraId="376AB459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·Załącznik nr 5 – zmiana przeznaczenia z terenu rolniczego na zabudowę mieszkaniową (wcześniej tylko południowy fragment był przeznaczony pod zabudowę mieszkaniową),</w:t>
      </w:r>
    </w:p>
    <w:p w14:paraId="13959A9E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·Załącznik nr 6 – w obowiązującym planie teren był oznaczony jako teren istniejących lasów (niezgodnie ze stanem faktycznym), w niniejszym planie przeznaczony pod funkcje usługowo-produkcyjne.</w:t>
      </w:r>
    </w:p>
    <w:p w14:paraId="6D596288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·Załącznik nr 7 -  zmiana przeznaczenia z terenu rolniczego na zabudowę mieszkaniową, w terenie mieszkaniowo-usługowym zapisano możliwość zlokalizowania dojazdu do terenu zabudowy mieszkaniowej jednorodzinnej,</w:t>
      </w:r>
    </w:p>
    <w:p w14:paraId="1925F205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·Załącznik nr 8 - zmiana przeznaczenia z terenu rolniczego na zabudowę mieszkaniową (wcześniej tylko południowy fragment był przeznaczony pod zabudowę mieszkaniową),</w:t>
      </w:r>
    </w:p>
    <w:p w14:paraId="5FC271F9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Przyjęte w planie rozwiązania są wynikiem realizacji celów opracowania w oparciu o obowiązujące przepisy.</w:t>
      </w:r>
    </w:p>
    <w:p w14:paraId="419B3439" w14:textId="77777777" w:rsidR="00D222BA" w:rsidRDefault="00D222BA" w:rsidP="00D222BA">
      <w:pPr>
        <w:spacing w:before="120"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Uzasadnienie wynikające z art. 15. ust. 1 pkt 1 ustawy o planowaniu i zagospodarowaniu przestrzennym - sposób realizacji wymogów wynikających z art. 1 ust. 2-4 ustawy:</w:t>
      </w:r>
    </w:p>
    <w:p w14:paraId="7A2F5595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wymagania ładu przestrzennego, w tym urbanistyki i architektury oraz walory architektoniczne i krajobrazowe: plan wprowadza zapisy regulujące i kształtujące  przestrzeń w sposób harmonijny, określa parametry dla proponowanej w planie zabudowy w skali i architekturze dostosowanej do otaczającej zabudowy i krajobrazu;</w:t>
      </w:r>
    </w:p>
    <w:p w14:paraId="04F31E08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 wymagania ochrony środowiska, w tym gospodarowania wodami i ochrony gruntów rolnych i leśnych:</w:t>
      </w:r>
    </w:p>
    <w:p w14:paraId="7DD3D7C5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terenach nie występują formy ochrony przyrody,</w:t>
      </w:r>
    </w:p>
    <w:p w14:paraId="4309899E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plan wprowadza zapisy ograniczające szkodliwe oddziaływanie na środowisko wodno-gruntowe,</w:t>
      </w:r>
    </w:p>
    <w:p w14:paraId="5FF13F59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plan przywołuje przepisy dotyczące ochrony siedlisk i stanowisk chronionych gatunków,</w:t>
      </w:r>
    </w:p>
    <w:p w14:paraId="45182813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plan zapewnia ochronę istniejących urządzeń melioracyjnych</w:t>
      </w:r>
    </w:p>
    <w:p w14:paraId="4AC64C93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- plan na terenach produkcyjno-usługowych wyklucza przedsięwzięcia mogące znacząco oddziaływać na środowisko, powodujące degradację środowiska lub uciążliwość dla sąsiedniej funkcji mieszkaniowej;</w:t>
      </w:r>
    </w:p>
    <w:p w14:paraId="34747DEB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 wymagania ochrony dziedzictwa kulturowego i zabytków oraz dóbr kultury współczesnej: na obszarach nie występują obiekty ani obszary o wartościach kulturowych;</w:t>
      </w:r>
    </w:p>
    <w:p w14:paraId="740F6407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 wymagania ochrony zdrowia oraz bezpieczeństwa ludzi i mienia, a także potrzeby osób niepełnosprawnych:</w:t>
      </w:r>
    </w:p>
    <w:p w14:paraId="0D7D6193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plan przywołuje przepisy dotyczące zaopatrzenia wodnego do celów przeciwpożarowych,</w:t>
      </w:r>
    </w:p>
    <w:p w14:paraId="1E14EFCA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plan nakazuje prowadzenie gospodarki odpadami z uwzględnieniem segregacji odpadów, zgodnie z obowiązującymi przepisami odrębnymi oraz wprowadza wymóg stosowania ekologicznych źródeł ciepła</w:t>
      </w:r>
    </w:p>
    <w:p w14:paraId="243FD261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plan nakazuje zagospodarowanie przestrzeni publicznych bez barier architektonicznych dla osób niepełnosprawnych a dla funkcji usługowych i produkcyjnych ustala ilość miejsc na parkowanie pojazdów zaopatrzonych w kartę parkingową;</w:t>
      </w:r>
    </w:p>
    <w:p w14:paraId="3F769D58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5) walory ekonomiczne przestrzeni: uchwalenie miejscowego planu i przeznaczenie terenów pod zabudowę mieszkaniową jednorodzinną, mieszkaniowo-usługową i usługowo-produkcyjną ma na celu poprawę warunków przyszłego zainwestowania oraz racjonalne wykorzystanie terenu; tereny są obecnie częściowo zabudowane (załącznik nr 2, 7 i 8) lub położone w bliskim sąsiedztwie obszarów zabudowanych i stanowią ich kontynuację;</w:t>
      </w:r>
    </w:p>
    <w:p w14:paraId="447F0519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6) prawo własności: przy sporządzaniu projektu planu wzięto pod uwagę prawo własności oraz zapewniono udział społeczeństwa;</w:t>
      </w:r>
    </w:p>
    <w:p w14:paraId="57F35889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7) potrzeby obronności i bezpieczeństwa państwa: projekt planu podlega uzgodnieniom z odpowiednimi kompetencyjnie organami zgodnie z art. 17 pkt 6 lit. b ustawy o planowaniu i zagospodarowaniu przestrzennym;</w:t>
      </w:r>
    </w:p>
    <w:p w14:paraId="2D987269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8) potrzeby interesu publicznego: sporządzenie planu i przeznaczenie terenów pod zabudowę mieszkaniową jednorodzinną i mieszkaniowo-usługową pozwoli na kontynuację istniejącej w sąsiedztwie funkcji oraz stworzy nową ofertę terenów budowlanych;</w:t>
      </w:r>
    </w:p>
    <w:p w14:paraId="4C69FC89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9) potrzeby w zakresie rozwoju infrastruktury technicznej, w szczególności sieci szerokopasmowych: plan ustala zasady modernizacji, rozbudowy i budowy infrastruktury technicznej;</w:t>
      </w:r>
    </w:p>
    <w:p w14:paraId="1909FE2C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10) zapewnienie udziału społeczeństwa w pracach nad miejscowym planem zagospodarowania przestrzennego, w tym przy użyciu środków komunikacji elektronicznej: projekt miejscowego planu zagospodarowania przestrzennego został sporządzony przy udziale społeczeństwa, zgodnie z wymogami art. 54 ust. 2 ustawy z dnia 3 października 2008 r. o udostępnianiu informacji o środowisku i jego ochronie, udziale społeczeństwa w ochronie środowiska oraz o ocenach oddziaływania na środowisko. Dla planów miejscowych zapewnienie udziału społeczeństwa dokonuje się, zgodnie z art. 54 ust. 3, stosując się przepisy ustawy z dnia 27 marca 2003 r. o planowaniu i zagospodarowaniu przestrzennym.</w:t>
      </w:r>
    </w:p>
    <w:p w14:paraId="2F688EC4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tym zakresie o przystąpieniu do sporządzenia przedmiotowego projektu miejscowego planu oraz o zmianie uchwały o przystąpieniu, zgodnie z wymogiem art. 17 pkt 1 ogłoszono w prasie i na tablicy ogłoszeń, wyznaczając terminy na składanie wniosków. W wyznaczonym terminie ze strony społeczeństwa wpłynęły 2 wnioski z prośbą o przeznaczenie gruntów pod zabudowę. Jeden wniosek był bezprzedmiotowy, ponieważ dotyczył gruntów położonych poza obszarem planu, drugi wniosek został uwzględniony w zakresie zgodnym ze studium. Przy sporządzaniu projektu planu pod uwagę wzięto  wniosek złożony poza wyznaczonymi terminami, który dotyczył zmiany przeznaczenia terenu z mieszkaniowego na mieszkaniowo-usługowy.</w:t>
      </w:r>
    </w:p>
    <w:p w14:paraId="5939B232" w14:textId="77777777" w:rsidR="00D222BA" w:rsidRDefault="00D222BA" w:rsidP="00D222BA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 art. 17 pkt 9 ustawy o planowaniu i zagospodarowaniu przestrzennym, projekt planu miejscowego został, po uprzednim ogłoszeniu, wyłożony wraz z prognozą oddziaływania na środowisko do publicznego wglądu (w dniach od 10.06.2024 r. do 01.07.2023 r.). W trakcie okresu wyłożenia, w dniu 20.06.2024 r. odbyła się dyskusja publiczna nad przyjętymi w projekcie rozwiązaniami. W wyznaczonym terminie do dnia 15.07.2024 r. wpłynęła 1 uwaga. Składający uwagę wnosili o zagospodarowanie działek 46/2 i 48 w obrębie Lipinki pod zabudowę mieszkaniową z dopuszczeniem usług „MN/U”. Składający uwagę w dniu 23.02.2024r. złożyli wniosek o zmianę planu i w dniu 10.06.2024r. w trakcie wyłożenia do publicznego wglądu okazało się, że wniosek nie został uwzględniony.</w:t>
      </w:r>
    </w:p>
    <w:p w14:paraId="1575FC76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Wójt rozpatrując uwagę w wyznaczonym terminie postanowił ją odrzucić, ponieważ uwaga dotyczyła działki 46/2, która w całości jest położona w poza granicami zmiany planu oraz działki nr 48, której południowo-zachodni fragment jest położony w granicach zmiany planu i został przeznaczony w projekcie miejscowego planu pod komunikację drogową wewnętrzną (7.1KR). Pozostała część działki nr 48 jest położona poza granicami zmiany planu. Ponadto działki nr 46/2 i 48 w obowiązującym studium są przewidziane pod tereny rolnicze, co obecnie uniemożliwia przeznaczenie ich pod zabudowę mieszkaniowo-usługową.</w:t>
      </w:r>
    </w:p>
    <w:p w14:paraId="6A62FB9A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Wszelkie ogłoszenia (wraz z projektem planu i prognozą) były  zamieszczane na stronach BIP Urzędu Gminy.</w:t>
      </w:r>
    </w:p>
    <w:p w14:paraId="725B40BF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11) zachowanie jawności i przejrzystości procedur planistycznych: procedura planistyczna była realizowana zgodnie z art. 17 ustawy o planowaniu i zagospodarowaniu przestrzennym;</w:t>
      </w:r>
    </w:p>
    <w:p w14:paraId="31CFDE9E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12) potrzebę zapewnienia odpowiedniej ilości i jakości wody, do celów zaopatrzenia ludności: plan ustala zaopatrzenie w wodę z sieci wodociągowej (istniejącej i projektowanej) a przy projektowaniu sieci wodociągowej należy uwzględnić wymóg dotyczący zapewnienia dla ludności z obszaru opracowania źródła nieskażonej wody pitnej i technologicznej w ilościach co najmniej minimalnych przewidzianych dla okresu ograniczonych dostaw.</w:t>
      </w:r>
    </w:p>
    <w:p w14:paraId="0E9C175D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Ustalając przeznaczenie terenów i określając sposób zagospodarowania i korzystania z terenów, Wójt brał pod uwagę interes publiczny i interesy prywatne, w tym wnioski złożone  do planu przez organy właściwe do opiniowania i uzgadniania planu.  Przeznaczenie terenów ustalone w planie realizuje politykę przestrzenną określoną w studium. Ponadto przeznaczenie ustalone w planie pozwala na racjonalne korzystanie z terenu nie powodując negatywnego wpływu na otoczenie ani na środowisko. Do projektu planu wykonano Prognozę skutków finansowych oraz Prognozę oddziaływania na środowisko.</w:t>
      </w:r>
    </w:p>
    <w:p w14:paraId="1538F499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Projekt planu uwzględnia wymagania ładu przestrzennego, efektywne gospodarowanie przestrzenią oraz walory ekonomiczne przestrzeni:</w:t>
      </w:r>
    </w:p>
    <w:p w14:paraId="450C52B2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obszary objęte planem są już w części zabudowane oraz są położone w sąsiedztwie istniejącej zabudowy i funkcjonalnie stanowią jej kontynuację;</w:t>
      </w:r>
    </w:p>
    <w:p w14:paraId="04CD4A96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wprowadzone nowe parametry zabudowy nie spowodują negatywnych skutków dla obszarów sąsiadujących;</w:t>
      </w:r>
    </w:p>
    <w:p w14:paraId="52B320C0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w planie wykorzystuje się istniejące oraz planowane powiązania drogowe oraz istniejącą infrastrukturę techniczną;</w:t>
      </w:r>
    </w:p>
    <w:p w14:paraId="3CFC51CC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-uchwalenie planu ma na celu poprawę warunków zagospodarowania oraz racjonalniejsze wykorzystanie terenu.</w:t>
      </w:r>
    </w:p>
    <w:p w14:paraId="36DAD61A" w14:textId="77777777" w:rsidR="00D222BA" w:rsidRDefault="00D222BA" w:rsidP="00D222BA">
      <w:pPr>
        <w:spacing w:before="120"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Uzasadnienie wynikające z art. 15. ust. 1 pkt 2 ustawy o planowaniu i zagospodarowaniu przestrzennym:</w:t>
      </w:r>
    </w:p>
    <w:p w14:paraId="045478DE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Projekt planu miejscowego jest zgodny z wynikami Analizy zmian w zagospodarowaniu przestrzennym gminy Starogard Gdański w latach 2018-2022 przyjętej Uchwałą Nr  LIV/659/2023 Rady Gminy Starogard Gdański z dnia 31 marca 2023 r. w sprawie oceny aktualności studium uwarunkowań i kierunków zagospodarowania przestrzennego oraz planów miejscowych gminy Starogard Gdański.</w:t>
      </w:r>
    </w:p>
    <w:p w14:paraId="37AD92D3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shd w:val="clear" w:color="auto" w:fill="FFFFFF"/>
          <w:lang w:val="x-none" w:eastAsia="en-US" w:bidi="ar-SA"/>
        </w:rPr>
        <w:t>Sporządzanie planów miejscowych dla fragmentów obrębów w przypadkach aktualizacji obowiązujących planów miejscowych oraz w celu realizacji przedsięwzięć istotnych dla rozwoju gminy lub mających znaczenie dla poprawy stanu ładu przestrzennego. Granice obszarów opracowania planów miejscowych należy doprecyzować w analizie zasadności przystąpienia do opracowania miejscowego planu zagospodarowania przestrzennego.</w:t>
      </w:r>
    </w:p>
    <w:p w14:paraId="18E668A5" w14:textId="77777777" w:rsidR="00D222BA" w:rsidRDefault="00D222BA" w:rsidP="00D222BA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Uzasadnienie wynikające z art. 15. ust. 1 pkt 3 ustawy o planowaniu i zagospodarowaniu przestrzennym:</w:t>
      </w:r>
    </w:p>
    <w:p w14:paraId="5A493A10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 wyniku uchwalenia zmiany planu miejscowego gmina będzie musiała ponieść koszty związane z wykupem gruntów pod poszerzenie dróg gminnych (4.1KDL, 6.1KDL i 8.1KDL) oraz urządzeniem tych dróg oraz budową wodociągu dla obsługi terenu 7.1MNW. Ewentualna konieczność budowy innej infrastruktury technicznej obsługującej tereny zabudowy wynikają z obowiązującego planu. Zyski wynikające z realizacji planu miejscowego to wpływy ze stawki procentowej ustalonej na poziomie 20% oraz wpływy z podatków.</w:t>
      </w:r>
    </w:p>
    <w:p w14:paraId="46455386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Na podstawie art. 20 ust. 1 ustawy z dnia 27 marca 2003r. o planowaniu i zagospodarowaniu przestrzennym Rada Gminy uchwala plan miejscowy, po stwierdzeniu, iż nie narusza on ustaleń studium.</w:t>
      </w:r>
    </w:p>
    <w:p w14:paraId="6CA2221B" w14:textId="77777777" w:rsidR="00D222BA" w:rsidRDefault="00D222BA" w:rsidP="00D222BA">
      <w:pPr>
        <w:spacing w:before="120" w:after="120"/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lastRenderedPageBreak/>
        <w:t>Załączniki do uchwały stanowią: część graficzna - rysunek planu (załącznik nr 1 - 8), rozstrzygnięcie o sposobie rozpatrzenia uwag do projektu planu (załącznik nr 9), rozstrzygnięcie o sposobie realizacji, zapisanych w planie, inwestycji z zakresu infrastruktury technicznej, które należą do zadań własnych gminy oraz zasadach ich finansowania (załącznik nr 10) i dane przestrzenne dla planu miejscowego (załącznik nr 11).</w:t>
      </w:r>
    </w:p>
    <w:p w14:paraId="118F4C7B" w14:textId="77777777" w:rsidR="00D222BA" w:rsidRDefault="00D222BA">
      <w:pPr>
        <w:spacing w:before="120" w:after="120"/>
        <w:ind w:firstLine="227"/>
        <w:rPr>
          <w:color w:val="000000"/>
          <w:u w:color="000000"/>
        </w:rPr>
      </w:pPr>
    </w:p>
    <w:sectPr w:rsidR="00D222BA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25C51" w14:textId="77777777" w:rsidR="006F7866" w:rsidRDefault="006F7866">
      <w:r>
        <w:separator/>
      </w:r>
    </w:p>
  </w:endnote>
  <w:endnote w:type="continuationSeparator" w:id="0">
    <w:p w14:paraId="5BE14A8D" w14:textId="77777777" w:rsidR="006F7866" w:rsidRDefault="006F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2F0B9" w14:textId="77777777" w:rsidR="000A416D" w:rsidRDefault="000A416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FC5D8" w14:textId="77777777" w:rsidR="000A416D" w:rsidRDefault="000A416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68D9D" w14:textId="77777777" w:rsidR="000A416D" w:rsidRDefault="000A416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D88F2" w14:textId="77777777" w:rsidR="006F7866" w:rsidRDefault="006F7866">
      <w:r>
        <w:separator/>
      </w:r>
    </w:p>
  </w:footnote>
  <w:footnote w:type="continuationSeparator" w:id="0">
    <w:p w14:paraId="254D9160" w14:textId="77777777" w:rsidR="006F7866" w:rsidRDefault="006F7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A416D"/>
    <w:rsid w:val="00681355"/>
    <w:rsid w:val="006F7866"/>
    <w:rsid w:val="00A77B3E"/>
    <w:rsid w:val="00AE795E"/>
    <w:rsid w:val="00CA2A55"/>
    <w:rsid w:val="00CE5320"/>
    <w:rsid w:val="00D2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5BE86"/>
  <w15:docId w15:val="{D36D4119-796C-451E-90A2-4A0B1752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222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22BA"/>
    <w:rPr>
      <w:sz w:val="22"/>
      <w:szCs w:val="24"/>
    </w:rPr>
  </w:style>
  <w:style w:type="paragraph" w:styleId="Stopka">
    <w:name w:val="footer"/>
    <w:basedOn w:val="Normalny"/>
    <w:link w:val="StopkaZnak"/>
    <w:rsid w:val="00D222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22B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10688</Words>
  <Characters>64132</Characters>
  <Application>Microsoft Office Word</Application>
  <DocSecurity>0</DocSecurity>
  <Lines>534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74671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sierpnia 2024 r.</dc:title>
  <dc:subject>w sprawie uchwalenia zmiany miejscowego planu zagospodarowania przestrzennego dla wsi Lipinki Szlacheckie.</dc:subject>
  <dc:creator>D.Szumlinski</dc:creator>
  <cp:lastModifiedBy>Magdalena Tuska</cp:lastModifiedBy>
  <cp:revision>3</cp:revision>
  <dcterms:created xsi:type="dcterms:W3CDTF">2024-08-08T12:42:00Z</dcterms:created>
  <dcterms:modified xsi:type="dcterms:W3CDTF">2024-08-09T06:04:00Z</dcterms:modified>
  <cp:category>Akt prawny</cp:category>
</cp:coreProperties>
</file>