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40" w:rsidRPr="00563A40" w:rsidRDefault="00E91F6E" w:rsidP="00563A4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3 do Regulaminu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ind w:firstLine="7938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tbl>
      <w:tblPr>
        <w:tblStyle w:val="Tabela-Siatka"/>
        <w:tblpPr w:leftFromText="141" w:rightFromText="141" w:vertAnchor="text" w:horzAnchor="margin" w:tblpXSpec="right" w:tblpY="271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292"/>
      </w:tblGrid>
      <w:tr w:rsidR="00563A40" w:rsidRPr="00563A40">
        <w:trPr>
          <w:trHeight w:val="296"/>
        </w:trPr>
        <w:tc>
          <w:tcPr>
            <w:tcW w:w="3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       (miejscowości i data)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46"/>
      </w:tblGrid>
      <w:tr w:rsidR="00563A40" w:rsidRPr="00563A40">
        <w:trPr>
          <w:trHeight w:val="811"/>
        </w:trPr>
        <w:tc>
          <w:tcPr>
            <w:tcW w:w="4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>pieczęć  niepublicznego przedszkola/niepublicznej innej</w:t>
      </w: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formy wychowania przedszkolnego*)</w:t>
      </w: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Roczne rozliczenie dotacji otrzymanej z budżetu Gminy Starogard Gdański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roku _ _ _ _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organu prowadzącego (osoby prawnej albo imię i nazwisko osoby fizycznej) niepubliczne przedszkole/niepubliczną inną formę wychowania przedszkolnego*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……………………………………………………………………………………………….</w:t>
      </w: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niepublicznego przedszkola/niepublicznej innej formy wychowania przedszkolnego*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Adres niepublicznego przedszkola/niepublicznej innej formy wychowania przedszkolnego*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Rachunek bankowy niepublicznego przedszkola/niepublicznej innej formy wychowania przedszkolnego* na który wpłynęła dotacja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o pobraniu dotacji: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06"/>
        <w:gridCol w:w="518"/>
        <w:gridCol w:w="551"/>
        <w:gridCol w:w="585"/>
        <w:gridCol w:w="589"/>
        <w:gridCol w:w="557"/>
        <w:gridCol w:w="590"/>
        <w:gridCol w:w="623"/>
        <w:gridCol w:w="656"/>
        <w:gridCol w:w="590"/>
        <w:gridCol w:w="557"/>
        <w:gridCol w:w="590"/>
        <w:gridCol w:w="624"/>
      </w:tblGrid>
      <w:tr w:rsidR="00563A40" w:rsidRPr="00563A40">
        <w:tc>
          <w:tcPr>
            <w:tcW w:w="21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Dzieci, uczniowie, uczestnicy zajęć rewalidacyjno-wychowawczych</w:t>
            </w:r>
          </w:p>
        </w:tc>
        <w:tc>
          <w:tcPr>
            <w:tcW w:w="703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Liczba w miesiącach sprawozdawczych:</w:t>
            </w:r>
          </w:p>
        </w:tc>
      </w:tr>
      <w:tr w:rsidR="00563A40" w:rsidRPr="00563A40">
        <w:tc>
          <w:tcPr>
            <w:tcW w:w="21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XI</w:t>
            </w: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3A40" w:rsidRPr="00563A40" w:rsidRDefault="00563A40" w:rsidP="00563A4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XII</w:t>
            </w: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uczniów w niepublicznym przedszkolu / niepublicznej innej formie wychowania przedszkolnego* wg stanu na pierwszy dzień miesiąca 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>Liczba dzieci z orzeczeniem o potrzebie kształcenia specjalnego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objętych wczesnym wspomaganiem rozwoju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(z opinią z poradni psychologiczno-pedagogicznej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o wczesnym wspomaganiu rozwoju)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Liczba dzieci niewidomych, słabowidzących wymagających stosowania specjalnej organizacji nauki i metod pracy (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niesłyszących, słabosłyszących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upośledzeniem w stopniu lekkim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upośledzeniem umysłowym w stopniu umiarkowanym, znacznym głębokim,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niepełnosprawnością ruchową, w tym z afazją, wymagających stosowania specjalnej nauki organizacji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 xml:space="preserve">Liczba dzieci z autyzmem, w tym z zespołem Aspergera,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(z opinią z poradni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Liczba dzieci z niepełnosprawnościami sprzężonymi wymagających stosowania specjalnej organizacji nauki i metod pracy </w:t>
            </w:r>
            <w:r w:rsidRPr="00563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(z opinią z poradni psychologiczno-pedagogicznej)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2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sz w:val="20"/>
                <w:szCs w:val="20"/>
              </w:rPr>
              <w:t>Liczba uczestników zajęć rewalidacyjno – wychowawczych</w:t>
            </w:r>
          </w:p>
        </w:tc>
        <w:tc>
          <w:tcPr>
            <w:tcW w:w="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>Dane o wykorzystaniu dotacji na kształcenie, wychowanie, opiekę: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wydatki poniesione na realizację dotowanych zadań </w:t>
      </w:r>
      <w:r w:rsidRPr="00563A40">
        <w:rPr>
          <w:rFonts w:ascii="Times New Roman" w:eastAsia="Times New Roman" w:hAnsi="Times New Roman" w:cs="Times New Roman"/>
          <w:b/>
          <w:bCs/>
          <w:u w:val="single"/>
          <w:shd w:val="clear" w:color="auto" w:fill="FFFFFF"/>
          <w:lang w:eastAsia="pl-PL"/>
        </w:rPr>
        <w:t>z wyłączeniem</w:t>
      </w: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wydatków poniesionych na realizację kształcenia specjalnego i organizację zajęć rewalidacyjno-wychowawczych</w:t>
      </w:r>
    </w:p>
    <w:p w:rsidR="00563A40" w:rsidRPr="00563A40" w:rsidRDefault="00563A40" w:rsidP="00563A40">
      <w:pPr>
        <w:autoSpaceDE w:val="0"/>
        <w:autoSpaceDN w:val="0"/>
        <w:adjustRightInd w:val="0"/>
        <w:ind w:left="1080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tbl>
      <w:tblPr>
        <w:tblStyle w:val="Tabela-Siatka"/>
        <w:tblW w:w="9962" w:type="dxa"/>
        <w:tblInd w:w="74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"/>
        <w:gridCol w:w="1376"/>
        <w:gridCol w:w="1097"/>
        <w:gridCol w:w="777"/>
        <w:gridCol w:w="777"/>
        <w:gridCol w:w="1106"/>
        <w:gridCol w:w="1426"/>
        <w:gridCol w:w="967"/>
        <w:gridCol w:w="827"/>
        <w:gridCol w:w="1127"/>
      </w:tblGrid>
      <w:tr w:rsidR="00563A40" w:rsidRPr="00563A40">
        <w:tc>
          <w:tcPr>
            <w:tcW w:w="996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Wynagrodzenia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umowy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umowy, a w przypadku osób pełniących funkcję nauczyciela wskazanie przedmiotu nauczania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i data listy wypłat, lub numer i data rachunku złożonego do umowy cywilno-prawnej</w:t>
            </w: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wypłaty</w:t>
            </w: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wyjaśnienia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osób pełniących funkcję nauczycieli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pracowników administracji i obsługi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dyrektora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Wynagrodzenie osoby fizycznej zatrudnionej na podstawie umowy cywilnoprawnej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tbl>
      <w:tblPr>
        <w:tblStyle w:val="Tabela-Siatka"/>
        <w:tblW w:w="10490" w:type="dxa"/>
        <w:tblInd w:w="73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0"/>
        <w:gridCol w:w="50"/>
        <w:gridCol w:w="2000"/>
        <w:gridCol w:w="220"/>
        <w:gridCol w:w="770"/>
        <w:gridCol w:w="120"/>
        <w:gridCol w:w="1070"/>
        <w:gridCol w:w="100"/>
        <w:gridCol w:w="1050"/>
        <w:gridCol w:w="230"/>
        <w:gridCol w:w="710"/>
        <w:gridCol w:w="430"/>
        <w:gridCol w:w="470"/>
        <w:gridCol w:w="240"/>
        <w:gridCol w:w="490"/>
        <w:gridCol w:w="370"/>
        <w:gridCol w:w="360"/>
        <w:gridCol w:w="490"/>
        <w:gridCol w:w="860"/>
      </w:tblGrid>
      <w:tr w:rsidR="00563A40" w:rsidRPr="00563A40">
        <w:tc>
          <w:tcPr>
            <w:tcW w:w="1049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 xml:space="preserve">Pozostałe wydatki </w:t>
            </w: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tabs>
                <w:tab w:val="left" w:pos="852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FV lub rachunku</w:t>
            </w: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wystawienia</w:t>
            </w: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wystawiający</w:t>
            </w: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FV lub rachu</w:t>
            </w: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nku (brutto)</w:t>
            </w: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Data zapłaty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zapłaty z dotacji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 wyjaśnienia</w:t>
            </w: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Opłaty za media (energia cieplna, elektryczna, gaz)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Zakupy materiałów i wyposażenia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Książki i inne zbiory biblioteczne, środki dydaktyczne służące procesowi dydaktyczno-wychowawczemu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 xml:space="preserve">Meble, sprzęt rekreacyjny i sportowy dla dzieci objętych wczesnym wspomaganiem rozwoju i dla uczniów 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Pozostałe środki trwałe oraz wartości niematerialne prawne określone w art. 35 ust. 1 pkt 2 lit. e. ustawy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Wynajem pomieszczeń</w:t>
            </w:r>
          </w:p>
        </w:tc>
        <w:tc>
          <w:tcPr>
            <w:tcW w:w="9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1049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inne wydatki nieujęte w poz. od … do ( należy dokładnie określić ich nazwy)</w:t>
            </w:r>
          </w:p>
        </w:tc>
      </w:tr>
      <w:tr w:rsidR="00563A40" w:rsidRPr="00563A40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68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otrzymanej dotacji:</w:t>
            </w: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68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wykorzystanej dotacji:</w:t>
            </w: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68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dotacji podlegającej zwrotowi:</w:t>
            </w: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ind w:left="108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Wydatki związane z realizacją zadań związanych z organizacją kształcenia specjalnego oraz organizacją zajęć rewalidacyjno-wychowawczych zgodnie z art. 35 ust. 4 i 5 ustawy</w:t>
      </w:r>
    </w:p>
    <w:p w:rsidR="00563A40" w:rsidRPr="00563A40" w:rsidRDefault="00563A40" w:rsidP="00563A40">
      <w:pPr>
        <w:autoSpaceDE w:val="0"/>
        <w:autoSpaceDN w:val="0"/>
        <w:adjustRightInd w:val="0"/>
        <w:ind w:left="1080"/>
        <w:contextualSpacing/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</w:pPr>
    </w:p>
    <w:tbl>
      <w:tblPr>
        <w:tblStyle w:val="Tabela-Siatka"/>
        <w:tblW w:w="10970" w:type="dxa"/>
        <w:tblInd w:w="39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2"/>
        <w:gridCol w:w="1376"/>
        <w:gridCol w:w="1260"/>
        <w:gridCol w:w="614"/>
        <w:gridCol w:w="777"/>
        <w:gridCol w:w="1106"/>
        <w:gridCol w:w="1426"/>
        <w:gridCol w:w="1760"/>
        <w:gridCol w:w="860"/>
        <w:gridCol w:w="1309"/>
      </w:tblGrid>
      <w:tr w:rsidR="00563A40" w:rsidRPr="00563A40">
        <w:tc>
          <w:tcPr>
            <w:tcW w:w="1097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Wynagrodzenia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umowy</w:t>
            </w: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umowy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 umowy, a w przypadku osób pełniących funkcję nauczyciela wskazanie przedmiotu nauczania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Wynagrodzenie brutto</w:t>
            </w: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i data listy wypłat, lub numer i data rachunku złożonego do umowy cywilno-prawnej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wypłaty</w:t>
            </w: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wyjaśnienia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osób pełniących funkcję nauczycieli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pracowników administracji i obsługi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Wynagrodzenia i pochodne od wynagrodzeń dyrektora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Wynagrodzenie osoby fizycznej zatrudnionej na podstawie umowy cywilnoprawnej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10970" w:type="dxa"/>
        <w:tblInd w:w="39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1"/>
        <w:gridCol w:w="2347"/>
        <w:gridCol w:w="919"/>
        <w:gridCol w:w="100"/>
        <w:gridCol w:w="999"/>
        <w:gridCol w:w="1189"/>
        <w:gridCol w:w="70"/>
        <w:gridCol w:w="899"/>
        <w:gridCol w:w="100"/>
        <w:gridCol w:w="829"/>
        <w:gridCol w:w="170"/>
        <w:gridCol w:w="579"/>
        <w:gridCol w:w="270"/>
        <w:gridCol w:w="480"/>
        <w:gridCol w:w="519"/>
        <w:gridCol w:w="1019"/>
      </w:tblGrid>
      <w:tr w:rsidR="00563A40" w:rsidRPr="00563A40">
        <w:tc>
          <w:tcPr>
            <w:tcW w:w="109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 xml:space="preserve">Pozostałe wydatki 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tabs>
                <w:tab w:val="left" w:pos="7010"/>
              </w:tabs>
              <w:spacing w:after="1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wydatku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FV lub rachunku</w:t>
            </w: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wystawienia</w:t>
            </w: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wystawiający</w:t>
            </w: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FV lub rachunku (brutto)</w:t>
            </w: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zapłaty</w:t>
            </w: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zapłaty z dotacji</w:t>
            </w: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 /  wyjaśnienia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Opłaty za media (energia cieplna, elektryczna, gaz)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Zakupy materiałów i wyposażenia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Książki i inne zbiory biblioteczne, środki dydaktyczne służące procesowi dydaktyczno-wychowawczemu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Meble, sprzęt rekreacyjny i sportowy dla uczniów i uczestników zajęć rewalidacyjno- wychowawczych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Pozostałe środki trwałe oraz wartości niematerialne prawne określone w art. 35 ust. 1 pkt 2 lit. e. ustawy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Wynajem pomieszczeń</w:t>
            </w:r>
          </w:p>
        </w:tc>
        <w:tc>
          <w:tcPr>
            <w:tcW w:w="10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1097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inne wydatki nieujęte w poz. od … do ( należy dokładnie określić ich nazwy)</w:t>
            </w: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4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9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otrzymanej dotacji:</w:t>
            </w: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9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wykorzystanej dotacji:</w:t>
            </w: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793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dotacji podlegającej zwrotowi:</w:t>
            </w: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numPr>
          <w:ilvl w:val="0"/>
          <w:numId w:val="2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Łączna kwota dotacji: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tbl>
      <w:tblPr>
        <w:tblStyle w:val="Tabela-Siatka"/>
        <w:tblW w:w="0" w:type="auto"/>
        <w:tblInd w:w="108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11"/>
        <w:gridCol w:w="3765"/>
      </w:tblGrid>
      <w:tr w:rsidR="00563A40" w:rsidRPr="00563A40"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otrzymanej dotacji: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wykorzystanej dotacji: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3A40" w:rsidRPr="00563A40"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3A40">
              <w:rPr>
                <w:rFonts w:ascii="Times New Roman" w:hAnsi="Times New Roman" w:cs="Times New Roman"/>
                <w:b/>
                <w:bCs/>
              </w:rPr>
              <w:t>Roczna kwota dotacji podlegającej zwrotowi:</w:t>
            </w:r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*niepotrzebne skreślić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63A40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Oświadczam, że wszystkie podane przeze mnie dane są zgodne ze stanem faktycznym. </w:t>
      </w:r>
    </w:p>
    <w:p w:rsidR="00563A40" w:rsidRPr="00563A40" w:rsidRDefault="00563A40" w:rsidP="00563A40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563A40" w:rsidRPr="00563A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_ _ _ _ _ _ _ _  _ _ _ _ _ _ _ _ _ _</w:t>
            </w:r>
          </w:p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(miejscowość, data)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_ _ _ _ _ _ _ _  _ _ _ _ _ _ _ _ _ _</w:t>
            </w:r>
          </w:p>
          <w:p w:rsidR="00563A40" w:rsidRPr="00563A40" w:rsidRDefault="00563A40" w:rsidP="00563A40">
            <w:pPr>
              <w:spacing w:after="120"/>
              <w:ind w:left="72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3A40">
              <w:rPr>
                <w:rFonts w:ascii="Times New Roman" w:hAnsi="Times New Roman" w:cs="Times New Roman"/>
                <w:sz w:val="18"/>
                <w:szCs w:val="18"/>
              </w:rPr>
              <w:t>(data, podpis i pieczątka organu prowadzącego)</w:t>
            </w:r>
          </w:p>
          <w:p w:rsidR="00563A40" w:rsidRPr="00563A40" w:rsidRDefault="00563A40" w:rsidP="00563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563A40" w:rsidRPr="00563A40" w:rsidRDefault="00563A40" w:rsidP="00563A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09372B"/>
    <w:sectPr w:rsidR="00CE3C31" w:rsidSect="00B5752C">
      <w:endnotePr>
        <w:numFmt w:val="decimal"/>
      </w:endnotePr>
      <w:pgSz w:w="11906" w:h="16838"/>
      <w:pgMar w:top="1417" w:right="1020" w:bottom="992" w:left="1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607"/>
    <w:multiLevelType w:val="hybridMultilevel"/>
    <w:tmpl w:val="FFFFFFFF"/>
    <w:lvl w:ilvl="0" w:tplc="AB22A2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1" w15:restartNumberingAfterBreak="0">
    <w:nsid w:val="68A853FA"/>
    <w:multiLevelType w:val="hybridMultilevel"/>
    <w:tmpl w:val="FFFFFFFF"/>
    <w:lvl w:ilvl="0" w:tplc="5FA941E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B14E624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2F0CDF04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46A21DB9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686FDC81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3E2AF693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52C7CC0D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2716B8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768344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40"/>
    <w:rsid w:val="0009372B"/>
    <w:rsid w:val="00562E95"/>
    <w:rsid w:val="00563A40"/>
    <w:rsid w:val="00CF1D53"/>
    <w:rsid w:val="00E9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086E-6E2E-49BC-8CA5-3B9126F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63A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2024-06-14T07:10:00Z</dcterms:created>
  <dcterms:modified xsi:type="dcterms:W3CDTF">2024-06-14T07:10:00Z</dcterms:modified>
</cp:coreProperties>
</file>